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A057A0" w:rsidRDefault="001553AE" w:rsidP="00D57A20">
      <w:pPr>
        <w:pStyle w:val="Titre11AlignementLogo"/>
        <w:spacing w:line="240" w:lineRule="auto"/>
        <w:jc w:val="center"/>
        <w:rPr>
          <w:rStyle w:val="Titre10TitredebaseCar"/>
          <w:b/>
          <w:color w:val="984806" w:themeColor="accent6" w:themeShade="80"/>
          <w:sz w:val="40"/>
        </w:rPr>
      </w:pPr>
      <w:r w:rsidRPr="00A057A0">
        <w:rPr>
          <w:rStyle w:val="Titre10TitredebaseCar"/>
          <w:b/>
          <w:color w:val="984806" w:themeColor="accent6" w:themeShade="80"/>
          <w:sz w:val="40"/>
        </w:rPr>
        <w:t xml:space="preserve">COMMISSION </w:t>
      </w:r>
      <w:r w:rsidR="00A057A0">
        <w:rPr>
          <w:rStyle w:val="Titre10TitredebaseCar"/>
          <w:b/>
          <w:color w:val="984806" w:themeColor="accent6" w:themeShade="80"/>
          <w:sz w:val="40"/>
        </w:rPr>
        <w:t>CONSULTATIVE</w:t>
      </w:r>
      <w:r w:rsidRPr="00A057A0">
        <w:rPr>
          <w:rStyle w:val="Titre10TitredebaseCar"/>
          <w:b/>
          <w:color w:val="984806" w:themeColor="accent6" w:themeShade="80"/>
          <w:sz w:val="40"/>
        </w:rPr>
        <w:t xml:space="preserve"> PARITAIRE</w:t>
      </w:r>
    </w:p>
    <w:p w:rsidR="00D24C32" w:rsidRPr="00A057A0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color w:val="984806" w:themeColor="accent6" w:themeShade="80"/>
          <w:sz w:val="32"/>
        </w:rPr>
      </w:pPr>
    </w:p>
    <w:p w:rsidR="00D24C32" w:rsidRPr="00A057A0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color w:val="984806" w:themeColor="accent6" w:themeShade="80"/>
          <w:sz w:val="36"/>
        </w:rPr>
      </w:pPr>
      <w:r w:rsidRPr="00A057A0">
        <w:rPr>
          <w:rStyle w:val="Titre10TitredebaseCar"/>
          <w:b/>
          <w:i/>
          <w:color w:val="984806" w:themeColor="accent6" w:themeShade="80"/>
          <w:sz w:val="36"/>
        </w:rPr>
        <w:t xml:space="preserve">DOSSIER </w:t>
      </w:r>
      <w:r w:rsidR="00D51BDC" w:rsidRPr="00A057A0">
        <w:rPr>
          <w:rStyle w:val="Titre10TitredebaseCar"/>
          <w:b/>
          <w:i/>
          <w:color w:val="984806" w:themeColor="accent6" w:themeShade="80"/>
          <w:sz w:val="36"/>
        </w:rPr>
        <w:t>DE SAISINE</w:t>
      </w:r>
    </w:p>
    <w:p w:rsidR="004E56A3" w:rsidRPr="00A057A0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color w:val="984806" w:themeColor="accent6" w:themeShade="80"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984806" w:themeColor="accent6" w:themeShade="80"/>
          <w:left w:val="double" w:sz="4" w:space="0" w:color="984806" w:themeColor="accent6" w:themeShade="80"/>
          <w:bottom w:val="double" w:sz="4" w:space="0" w:color="984806" w:themeColor="accent6" w:themeShade="80"/>
          <w:right w:val="double" w:sz="4" w:space="0" w:color="984806" w:themeColor="accent6" w:themeShade="80"/>
          <w:insideH w:val="double" w:sz="4" w:space="0" w:color="984806" w:themeColor="accent6" w:themeShade="80"/>
          <w:insideV w:val="double" w:sz="4" w:space="0" w:color="984806" w:themeColor="accent6" w:themeShade="80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A057A0" w:rsidRPr="00A057A0" w:rsidTr="00D57A20">
        <w:trPr>
          <w:trHeight w:val="1540"/>
          <w:jc w:val="center"/>
        </w:trPr>
        <w:tc>
          <w:tcPr>
            <w:tcW w:w="9341" w:type="dxa"/>
            <w:shd w:val="clear" w:color="auto" w:fill="FABF8F" w:themeFill="accent6" w:themeFillTint="99"/>
            <w:vAlign w:val="center"/>
          </w:tcPr>
          <w:p w:rsidR="00257AAE" w:rsidRPr="00D57A20" w:rsidRDefault="00257AAE" w:rsidP="00101968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</w:rPr>
            </w:pPr>
            <w:r w:rsidRPr="00D57A20">
              <w:rPr>
                <w:rFonts w:ascii="Arial" w:hAnsi="Arial" w:cs="Arial"/>
                <w:b/>
                <w:color w:val="984806" w:themeColor="accent6" w:themeShade="80"/>
                <w:sz w:val="28"/>
              </w:rPr>
              <w:t>DROIT A LA FORMATION :</w:t>
            </w:r>
          </w:p>
          <w:p w:rsidR="00D57A20" w:rsidRPr="00D57A20" w:rsidRDefault="00227C70" w:rsidP="00D57A20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8"/>
              </w:rPr>
            </w:pPr>
            <w:r w:rsidRPr="00D57A20">
              <w:rPr>
                <w:rFonts w:ascii="Arial" w:hAnsi="Arial" w:cs="Arial"/>
                <w:b/>
                <w:color w:val="984806" w:themeColor="accent6" w:themeShade="80"/>
                <w:sz w:val="28"/>
              </w:rPr>
              <w:t xml:space="preserve">Refus du bénéfice d’une action de formation professionnelle tout au long de la vie </w:t>
            </w:r>
          </w:p>
          <w:p w:rsidR="00D83ABD" w:rsidRPr="00A057A0" w:rsidRDefault="00227C70" w:rsidP="00D57A20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32"/>
              </w:rPr>
            </w:pPr>
            <w:r w:rsidRPr="00D57A20">
              <w:rPr>
                <w:rFonts w:ascii="Arial" w:hAnsi="Arial" w:cs="Arial"/>
                <w:b/>
                <w:color w:val="984806" w:themeColor="accent6" w:themeShade="80"/>
                <w:sz w:val="28"/>
              </w:rPr>
              <w:t>(formation non obligatoire)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A057A0" w:rsidRDefault="00A057A0" w:rsidP="00A057A0">
            <w:pPr>
              <w:spacing w:before="120"/>
              <w:ind w:right="-20"/>
              <w:rPr>
                <w:rFonts w:ascii="Arial Narrow" w:hAnsi="Arial Narrow"/>
                <w:i/>
                <w:iCs/>
                <w:sz w:val="20"/>
                <w:lang w:val="fr-FR"/>
              </w:rPr>
            </w:pPr>
            <w:r>
              <w:rPr>
                <w:rFonts w:ascii="Arial Narrow" w:hAnsi="Arial Narrow"/>
                <w:i/>
                <w:iCs/>
              </w:rPr>
              <w:t>Art. L 422-22 du CGFP</w:t>
            </w:r>
          </w:p>
          <w:p w:rsidR="00101968" w:rsidRPr="0012685D" w:rsidRDefault="00A057A0" w:rsidP="00A057A0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/>
                <w:i/>
                <w:iCs/>
              </w:rPr>
              <w:t>Art. 2 2° à 5° de la loi n° 84-594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A057A0" w:rsidRPr="006D2BFA">
          <w:rPr>
            <w:rStyle w:val="Lienhypertexte"/>
            <w:rFonts w:ascii="Arial" w:eastAsiaTheme="majorEastAsia" w:hAnsi="Arial" w:cs="Arial"/>
            <w:sz w:val="22"/>
          </w:rPr>
          <w:t>ccp@cdg06.fr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8E19DB" w:rsidP="008E19DB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>C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opie des </w:t>
            </w:r>
            <w:r w:rsidR="001D7187">
              <w:rPr>
                <w:rFonts w:ascii="Arial" w:eastAsia="Arial" w:hAnsi="Arial" w:cs="Arial"/>
                <w:sz w:val="20"/>
                <w:lang w:val="fr-FR" w:bidi="fr-FR"/>
              </w:rPr>
              <w:t>deux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 demandes adre</w:t>
            </w:r>
            <w:r w:rsidR="001D7187">
              <w:rPr>
                <w:rFonts w:ascii="Arial" w:eastAsia="Arial" w:hAnsi="Arial" w:cs="Arial"/>
                <w:sz w:val="20"/>
                <w:lang w:val="fr-FR" w:bidi="fr-FR"/>
              </w:rPr>
              <w:t>ssées par l’agent sollicitant une action de formation</w:t>
            </w:r>
            <w:r w:rsidR="00CC6075" w:rsidRPr="00773FEE">
              <w:rPr>
                <w:sz w:val="20"/>
              </w:rPr>
              <w:t>,</w:t>
            </w:r>
          </w:p>
          <w:p w:rsidR="00AD7141" w:rsidRPr="00AD7141" w:rsidRDefault="008E19DB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1"/>
              </w:rPr>
            </w:pPr>
            <w:r>
              <w:rPr>
                <w:bCs/>
                <w:iCs/>
                <w:sz w:val="20"/>
                <w:szCs w:val="20"/>
              </w:rPr>
              <w:t>C</w:t>
            </w:r>
            <w:r w:rsidRPr="00AD2C3D">
              <w:rPr>
                <w:bCs/>
                <w:iCs/>
                <w:sz w:val="20"/>
                <w:szCs w:val="20"/>
              </w:rPr>
              <w:t xml:space="preserve">opie </w:t>
            </w:r>
            <w:r>
              <w:rPr>
                <w:bCs/>
                <w:iCs/>
                <w:sz w:val="20"/>
                <w:szCs w:val="20"/>
              </w:rPr>
              <w:t>des réponses</w:t>
            </w:r>
            <w:r w:rsidRPr="00AD2C3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de l’autorité territoriale aux deux demandes de l’agent</w:t>
            </w:r>
            <w:r w:rsidR="00AD7141">
              <w:rPr>
                <w:sz w:val="20"/>
                <w:szCs w:val="20"/>
              </w:rPr>
              <w:t>,</w:t>
            </w:r>
          </w:p>
          <w:p w:rsidR="008E19DB" w:rsidRPr="008E19DB" w:rsidRDefault="00773FEE" w:rsidP="008E19DB">
            <w:pPr>
              <w:pStyle w:val="Paragraphedeliste"/>
              <w:numPr>
                <w:ilvl w:val="0"/>
                <w:numId w:val="26"/>
              </w:numPr>
              <w:ind w:right="176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>Copie d</w:t>
            </w:r>
            <w:r w:rsid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e la 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fiche de poste et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de l’organigramme,</w:t>
            </w:r>
          </w:p>
          <w:p w:rsidR="00566274" w:rsidRPr="00F370AF" w:rsidRDefault="00566274" w:rsidP="00D57A20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 compte-rendu d’entretien professionnel de l’année N-1)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A970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A057A0" w:rsidRPr="00A748C0" w:rsidTr="001C4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906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57A0" w:rsidRDefault="00A057A0" w:rsidP="00A057A0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Type de contrat : </w:t>
            </w:r>
            <w:sdt>
              <w:sdtPr>
                <w:rPr>
                  <w:rFonts w:ascii="Arial" w:hAnsi="Arial" w:cs="Arial"/>
                  <w:sz w:val="20"/>
                </w:rPr>
                <w:id w:val="-180930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042BDC">
              <w:rPr>
                <w:rFonts w:ascii="Arial" w:hAnsi="Arial" w:cs="Arial"/>
                <w:sz w:val="20"/>
              </w:rPr>
              <w:t>CDI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3642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CDD</w:t>
            </w:r>
          </w:p>
          <w:p w:rsidR="00A057A0" w:rsidRPr="00042BDC" w:rsidRDefault="00A057A0" w:rsidP="00A057A0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Nature du contrat :</w:t>
            </w:r>
          </w:p>
          <w:p w:rsidR="00A057A0" w:rsidRDefault="00A057A0" w:rsidP="00A057A0">
            <w:pPr>
              <w:spacing w:before="240"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 xml:space="preserve">Date </w:t>
            </w:r>
            <w:r>
              <w:rPr>
                <w:rFonts w:ascii="Arial" w:hAnsi="Arial" w:cs="Arial"/>
                <w:sz w:val="20"/>
              </w:rPr>
              <w:t>d’entrée dans la collectivité :</w:t>
            </w:r>
          </w:p>
          <w:p w:rsidR="00A057A0" w:rsidRPr="00DF18F0" w:rsidRDefault="00A057A0" w:rsidP="00A057A0">
            <w:pPr>
              <w:spacing w:after="240"/>
              <w:ind w:right="460"/>
              <w:rPr>
                <w:rFonts w:ascii="Arial" w:hAnsi="Arial" w:cs="Arial"/>
                <w:sz w:val="20"/>
              </w:rPr>
            </w:pPr>
            <w:r w:rsidRPr="00042BDC">
              <w:rPr>
                <w:rFonts w:ascii="Arial" w:hAnsi="Arial" w:cs="Arial"/>
                <w:sz w:val="20"/>
              </w:rPr>
              <w:t>Temps de travail :</w:t>
            </w:r>
          </w:p>
        </w:tc>
      </w:tr>
    </w:tbl>
    <w:p w:rsidR="00D57A20" w:rsidRDefault="00D57A20">
      <w:pPr>
        <w:spacing w:after="200" w:line="276" w:lineRule="auto"/>
      </w:pPr>
      <w:r>
        <w:br w:type="page"/>
      </w:r>
    </w:p>
    <w:p w:rsidR="009C617E" w:rsidRDefault="009C617E"/>
    <w:p w:rsidR="00722F58" w:rsidRDefault="00722F58"/>
    <w:p w:rsidR="00A057A0" w:rsidRDefault="00A057A0"/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701"/>
        <w:gridCol w:w="1701"/>
        <w:gridCol w:w="2552"/>
        <w:gridCol w:w="1559"/>
      </w:tblGrid>
      <w:tr w:rsidR="00A057A0" w:rsidRPr="00A748C0" w:rsidTr="00A97036">
        <w:trPr>
          <w:trHeight w:val="454"/>
        </w:trPr>
        <w:tc>
          <w:tcPr>
            <w:tcW w:w="92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AA0DFE">
              <w:rPr>
                <w:rFonts w:ascii="Arial" w:hAnsi="Arial" w:cs="Arial"/>
                <w:b/>
                <w:sz w:val="20"/>
              </w:rPr>
              <w:t>Historique des contrats :</w:t>
            </w:r>
            <w:r w:rsidRPr="00AA0DFE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A057A0" w:rsidRPr="00A748C0" w:rsidTr="00683CEF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ind w:right="-112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Début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Fin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Arrêté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Grade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ind w:right="616"/>
              <w:jc w:val="center"/>
              <w:rPr>
                <w:rFonts w:ascii="Arial" w:hAnsi="Arial" w:cs="Arial"/>
                <w:bCs/>
                <w:sz w:val="20"/>
              </w:rPr>
            </w:pPr>
            <w:r w:rsidRPr="00AA0DFE">
              <w:rPr>
                <w:rFonts w:ascii="Arial" w:hAnsi="Arial" w:cs="Arial"/>
                <w:bCs/>
                <w:sz w:val="20"/>
              </w:rPr>
              <w:t>DHS</w:t>
            </w:r>
          </w:p>
        </w:tc>
      </w:tr>
      <w:tr w:rsidR="00A057A0" w:rsidRPr="00A748C0" w:rsidTr="00683CEF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7A0" w:rsidRPr="00A748C0" w:rsidTr="00683CEF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57A0" w:rsidRPr="00A748C0" w:rsidTr="00683CEF">
        <w:trPr>
          <w:trHeight w:val="454"/>
        </w:trPr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ind w:right="-5874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057A0" w:rsidRPr="00AA0DFE" w:rsidRDefault="00A057A0" w:rsidP="00683CE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A97036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566274" w:rsidRDefault="008E19DB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</w:p>
        </w:tc>
      </w:tr>
      <w:tr w:rsidR="008E19DB" w:rsidRPr="009C19AD" w:rsidTr="00A057A0">
        <w:trPr>
          <w:trHeight w:val="246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97036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</w:t>
            </w:r>
            <w:r w:rsidR="00A97036"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8E19DB" w:rsidRPr="008E19DB" w:rsidRDefault="00A97036" w:rsidP="00A97036">
            <w:pPr>
              <w:spacing w:before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n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titulé et activités principales :</w:t>
            </w:r>
          </w:p>
          <w:p w:rsidR="008E19DB" w:rsidRDefault="008E19DB" w:rsidP="008E19DB">
            <w:pPr>
              <w:rPr>
                <w:rFonts w:ascii="Arial" w:hAnsi="Arial" w:cs="Arial"/>
                <w:b/>
                <w:sz w:val="20"/>
              </w:rPr>
            </w:pPr>
            <w:r w:rsidRPr="00A97036"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  <w:t>(À ne renseigner qu’en absence de fiche de poste)</w:t>
            </w:r>
          </w:p>
        </w:tc>
      </w:tr>
      <w:tr w:rsidR="008E19DB" w:rsidRPr="009C19AD" w:rsidTr="00A057A0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19DB" w:rsidRPr="009C19AD" w:rsidTr="00A97036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8E19DB" w:rsidRDefault="009B0351" w:rsidP="00AD71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de formation refusée</w:t>
            </w:r>
            <w:r w:rsidR="001D7187">
              <w:rPr>
                <w:rFonts w:ascii="Arial" w:hAnsi="Arial" w:cs="Arial"/>
                <w:b/>
                <w:sz w:val="20"/>
              </w:rPr>
              <w:t xml:space="preserve"> une première fois</w:t>
            </w:r>
          </w:p>
        </w:tc>
      </w:tr>
      <w:tr w:rsidR="00566274" w:rsidRPr="009C19AD" w:rsidTr="00A057A0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0351" w:rsidRPr="009B0351" w:rsidRDefault="00A97036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467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51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9B0351"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Formation de perfectionnement</w:t>
            </w:r>
          </w:p>
          <w:p w:rsidR="009B0351" w:rsidRPr="009B0351" w:rsidRDefault="00A97036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20"/>
                  <w:lang w:val="fr-FR" w:eastAsia="en-US"/>
                </w:rPr>
                <w:id w:val="10218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51">
                  <w:rPr>
                    <w:rFonts w:ascii="MS Gothic" w:eastAsia="MS Gothic" w:hAnsi="MS Gothic" w:cs="Segoe UI Symbo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 xml:space="preserve"> Formation</w:t>
            </w:r>
            <w:r w:rsidR="009B0351"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de préparation aux concours et examens</w:t>
            </w:r>
          </w:p>
          <w:p w:rsidR="009B0351" w:rsidRPr="009B0351" w:rsidRDefault="009B0351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>☐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F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ormation personnelle</w:t>
            </w:r>
          </w:p>
          <w:p w:rsidR="003F7540" w:rsidRDefault="009B0351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>☐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A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ction de lutte contre l’illettrisme et pour l’apprentissage de la langue française</w:t>
            </w:r>
          </w:p>
          <w:p w:rsidR="001D7187" w:rsidRDefault="001D7187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Intitulé de la formation :</w:t>
            </w:r>
          </w:p>
          <w:p w:rsidR="009B0351" w:rsidRPr="00566274" w:rsidRDefault="009B0351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ate du 1</w:t>
            </w:r>
            <w:r w:rsidRPr="009B0351">
              <w:rPr>
                <w:rFonts w:ascii="Arial" w:eastAsiaTheme="minorHAnsi" w:hAnsi="Arial" w:cs="Arial"/>
                <w:sz w:val="20"/>
                <w:vertAlign w:val="superscript"/>
                <w:lang w:val="fr-FR" w:eastAsia="en-US"/>
              </w:rPr>
              <w:t>er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refus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</w:tc>
      </w:tr>
      <w:tr w:rsidR="00566274" w:rsidRPr="009C19AD" w:rsidTr="00A057A0">
        <w:trPr>
          <w:trHeight w:val="63"/>
        </w:trPr>
        <w:tc>
          <w:tcPr>
            <w:tcW w:w="92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351" w:rsidRPr="009B0351" w:rsidRDefault="009B0351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</w:p>
        </w:tc>
      </w:tr>
    </w:tbl>
    <w:p w:rsidR="00D57A20" w:rsidRDefault="00D57A20">
      <w:r>
        <w:br w:type="page"/>
      </w:r>
    </w:p>
    <w:tbl>
      <w:tblPr>
        <w:tblStyle w:val="Grilledutableau"/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B0351" w:rsidRPr="009C19AD" w:rsidTr="00D57A20">
        <w:trPr>
          <w:trHeight w:val="502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351" w:rsidRDefault="009B0351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D57A20" w:rsidRDefault="00D57A20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D57A20" w:rsidRDefault="00D57A20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D57A20" w:rsidRPr="003203BD" w:rsidRDefault="00D57A20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66274" w:rsidRPr="009C19AD" w:rsidTr="00A97036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566274" w:rsidRPr="009B0351" w:rsidRDefault="009B0351" w:rsidP="003203BD">
            <w:pPr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2</w:t>
            </w:r>
            <w:r w:rsidRPr="009B0351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action de formation demandée par l’agent :</w:t>
            </w:r>
          </w:p>
        </w:tc>
      </w:tr>
      <w:tr w:rsidR="009B0351" w:rsidRPr="009C19AD" w:rsidTr="00D57A20">
        <w:trPr>
          <w:trHeight w:val="198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7187" w:rsidRPr="00A97036" w:rsidRDefault="001D7187" w:rsidP="001D7187">
            <w:pPr>
              <w:spacing w:before="12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A97036">
              <w:rPr>
                <w:rFonts w:ascii="Arial" w:eastAsiaTheme="minorHAnsi" w:hAnsi="Arial" w:cs="Arial"/>
                <w:sz w:val="20"/>
                <w:lang w:val="fr-FR" w:eastAsia="en-US"/>
              </w:rPr>
              <w:t>Intitulé de la formation :</w:t>
            </w:r>
          </w:p>
          <w:p w:rsidR="001D7187" w:rsidRPr="00A97036" w:rsidRDefault="001D7187" w:rsidP="001D7187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A97036">
              <w:rPr>
                <w:rFonts w:ascii="Arial" w:eastAsiaTheme="minorHAnsi" w:hAnsi="Arial" w:cs="Arial"/>
                <w:sz w:val="20"/>
                <w:lang w:val="fr-FR" w:eastAsia="en-US"/>
              </w:rPr>
              <w:t>Date d'effet :</w:t>
            </w:r>
          </w:p>
          <w:p w:rsidR="009B0351" w:rsidRPr="003203BD" w:rsidRDefault="001D7187" w:rsidP="001D7187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A97036">
              <w:rPr>
                <w:rFonts w:ascii="Arial" w:eastAsiaTheme="minorHAnsi" w:hAnsi="Arial" w:cs="Arial"/>
                <w:sz w:val="20"/>
                <w:lang w:val="fr-FR" w:eastAsia="en-US"/>
              </w:rPr>
              <w:t>Durée demandée :</w:t>
            </w:r>
          </w:p>
        </w:tc>
      </w:tr>
      <w:tr w:rsidR="009B0351" w:rsidRPr="009C19AD" w:rsidTr="00D57A20">
        <w:trPr>
          <w:trHeight w:val="502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1D7187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1D7187" w:rsidRPr="003203BD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0351" w:rsidRPr="009C19AD" w:rsidTr="00A97036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9B0351" w:rsidRPr="003203BD" w:rsidRDefault="009B0351" w:rsidP="003203BD">
            <w:pPr>
              <w:rPr>
                <w:rFonts w:ascii="Arial" w:hAnsi="Arial" w:cs="Arial"/>
                <w:b/>
                <w:sz w:val="20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D57A20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bookmarkStart w:id="0" w:name="_GoBack"/>
            <w:bookmarkEnd w:id="0"/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0" w:rsidRDefault="00D57A2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D57A20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A97036">
          <w:rPr>
            <w:rStyle w:val="Numrodepage"/>
            <w:rFonts w:ascii="Arial" w:hAnsi="Arial" w:cs="Arial"/>
            <w:noProof/>
            <w:sz w:val="16"/>
            <w:szCs w:val="16"/>
          </w:rPr>
          <w:t>3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A97036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3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D57A20" w:rsidRPr="00D24C32" w:rsidRDefault="00D57A20" w:rsidP="00D57A20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>
      <w:rPr>
        <w:rStyle w:val="Numrodepage"/>
        <w:rFonts w:eastAsiaTheme="majorEastAsia" w:cs="Arial"/>
        <w:noProof/>
        <w:sz w:val="16"/>
        <w:szCs w:val="16"/>
      </w:rPr>
      <w:fldChar w:fldCharType="begin"/>
    </w:r>
    <w:r>
      <w:rPr>
        <w:rStyle w:val="Numrodepage"/>
        <w:rFonts w:eastAsiaTheme="majorEastAsia" w:cs="Arial"/>
        <w:noProof/>
        <w:sz w:val="16"/>
        <w:szCs w:val="16"/>
      </w:rPr>
      <w:instrText>PAGE   \* MERGEFORMAT</w:instrText>
    </w:r>
    <w:r>
      <w:rPr>
        <w:rStyle w:val="Numrodepage"/>
        <w:rFonts w:eastAsiaTheme="majorEastAsia" w:cs="Arial"/>
        <w:noProof/>
        <w:sz w:val="16"/>
        <w:szCs w:val="16"/>
      </w:rPr>
      <w:fldChar w:fldCharType="separate"/>
    </w:r>
    <w:r w:rsidR="00A97036">
      <w:rPr>
        <w:rStyle w:val="Numrodepage"/>
        <w:rFonts w:eastAsiaTheme="majorEastAsia" w:cs="Arial"/>
        <w:noProof/>
        <w:sz w:val="16"/>
        <w:szCs w:val="16"/>
      </w:rPr>
      <w:t>1</w:t>
    </w:r>
    <w:r>
      <w:rPr>
        <w:rStyle w:val="Numrodepage"/>
        <w:rFonts w:eastAsiaTheme="majorEastAsia" w:cs="Arial"/>
        <w:noProof/>
        <w:sz w:val="16"/>
        <w:szCs w:val="16"/>
      </w:rPr>
      <w:fldChar w:fldCharType="end"/>
    </w:r>
    <w:r>
      <w:rPr>
        <w:rStyle w:val="Numrodepage"/>
        <w:rFonts w:eastAsiaTheme="majorEastAsia" w:cs="Arial"/>
        <w:noProof/>
        <w:sz w:val="16"/>
        <w:szCs w:val="16"/>
      </w:rPr>
      <w:t>/</w:t>
    </w:r>
    <w:r>
      <w:rPr>
        <w:rFonts w:eastAsia="Calibri"/>
        <w:sz w:val="16"/>
        <w:szCs w:val="16"/>
        <w:lang w:eastAsia="en-US"/>
      </w:rPr>
      <w:fldChar w:fldCharType="begin"/>
    </w:r>
    <w:r>
      <w:rPr>
        <w:rFonts w:eastAsia="Calibri"/>
        <w:sz w:val="16"/>
        <w:szCs w:val="16"/>
        <w:lang w:eastAsia="en-US"/>
      </w:rPr>
      <w:instrText xml:space="preserve"> NUMPAGES </w:instrText>
    </w:r>
    <w:r>
      <w:rPr>
        <w:rFonts w:eastAsia="Calibri"/>
        <w:sz w:val="16"/>
        <w:szCs w:val="16"/>
        <w:lang w:eastAsia="en-US"/>
      </w:rPr>
      <w:fldChar w:fldCharType="separate"/>
    </w:r>
    <w:r w:rsidR="00A97036">
      <w:rPr>
        <w:rFonts w:eastAsia="Calibri"/>
        <w:noProof/>
        <w:sz w:val="16"/>
        <w:szCs w:val="16"/>
        <w:lang w:eastAsia="en-US"/>
      </w:rPr>
      <w:t>3</w:t>
    </w:r>
    <w:r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0" w:rsidRDefault="00D57A2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20" w:rsidRDefault="00D57A2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D7187"/>
    <w:rsid w:val="001E647A"/>
    <w:rsid w:val="002104AF"/>
    <w:rsid w:val="00221CB5"/>
    <w:rsid w:val="00227498"/>
    <w:rsid w:val="00227A09"/>
    <w:rsid w:val="00227C70"/>
    <w:rsid w:val="00236269"/>
    <w:rsid w:val="00257AAE"/>
    <w:rsid w:val="00281EFC"/>
    <w:rsid w:val="002861E3"/>
    <w:rsid w:val="002B6CFF"/>
    <w:rsid w:val="002E2C87"/>
    <w:rsid w:val="003043BF"/>
    <w:rsid w:val="003104F1"/>
    <w:rsid w:val="00311677"/>
    <w:rsid w:val="003203BD"/>
    <w:rsid w:val="003312EA"/>
    <w:rsid w:val="00352C41"/>
    <w:rsid w:val="0038137A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21D08"/>
    <w:rsid w:val="00831B8C"/>
    <w:rsid w:val="008564AA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3054"/>
    <w:rsid w:val="00995BFA"/>
    <w:rsid w:val="00997BED"/>
    <w:rsid w:val="009A0027"/>
    <w:rsid w:val="009B0351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057A0"/>
    <w:rsid w:val="00A14477"/>
    <w:rsid w:val="00A23177"/>
    <w:rsid w:val="00A47EF0"/>
    <w:rsid w:val="00A55FA5"/>
    <w:rsid w:val="00A943CC"/>
    <w:rsid w:val="00A958D3"/>
    <w:rsid w:val="00A95E02"/>
    <w:rsid w:val="00A97036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57A20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19F81ADF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890A-6681-46DE-A432-4BAC283B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5</cp:revision>
  <cp:lastPrinted>2023-06-14T09:36:00Z</cp:lastPrinted>
  <dcterms:created xsi:type="dcterms:W3CDTF">2023-06-21T13:12:00Z</dcterms:created>
  <dcterms:modified xsi:type="dcterms:W3CDTF">2023-06-28T14:06:00Z</dcterms:modified>
</cp:coreProperties>
</file>