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040" w:rsidRPr="00B62040" w:rsidRDefault="00B62040" w:rsidP="00B62040"/>
    <w:p w:rsidR="00B62040" w:rsidRPr="00B62040" w:rsidRDefault="00B62040" w:rsidP="00B62040"/>
    <w:p w:rsidR="00B62040" w:rsidRPr="00B62040" w:rsidRDefault="00B62040" w:rsidP="00B62040"/>
    <w:p w:rsidR="00B62040" w:rsidRPr="00B62040" w:rsidRDefault="00B62040" w:rsidP="00B62040"/>
    <w:p w:rsidR="00B62040" w:rsidRDefault="00B62040" w:rsidP="00B62040"/>
    <w:p w:rsidR="00B62040" w:rsidRPr="00B62040" w:rsidRDefault="00B62040" w:rsidP="00B62040"/>
    <w:p w:rsidR="00B62040" w:rsidRPr="00B62040" w:rsidRDefault="00B62040" w:rsidP="00B62040">
      <w:pPr>
        <w:jc w:val="center"/>
      </w:pPr>
    </w:p>
    <w:p w:rsidR="00B62040" w:rsidRPr="00B62040" w:rsidRDefault="00B62040" w:rsidP="00B62040"/>
    <w:p w:rsidR="00B62040" w:rsidRPr="00B62040" w:rsidRDefault="00B62040" w:rsidP="00B62040">
      <w:pPr>
        <w:pStyle w:val="Citationintense"/>
        <w:ind w:left="0" w:right="1"/>
        <w:rPr>
          <w:b/>
          <w:sz w:val="48"/>
        </w:rPr>
      </w:pPr>
      <w:r w:rsidRPr="00B62040">
        <w:rPr>
          <w:b/>
          <w:sz w:val="48"/>
        </w:rPr>
        <w:t>VADEMECUM</w:t>
      </w:r>
    </w:p>
    <w:p w:rsidR="00B62040" w:rsidRDefault="00B62040" w:rsidP="00B62040"/>
    <w:p w:rsidR="00B62040" w:rsidRDefault="00B62040" w:rsidP="00B62040"/>
    <w:p w:rsidR="00B62040" w:rsidRDefault="00B62040" w:rsidP="00B62040">
      <w:r>
        <w:t xml:space="preserve">Le Centre de Gestion de la Fonction Publique Territoriale, afin de faciliter la mise en œuvre dans votre structure de l’entretien professionnel d’ores et déjà obligatoire, vous propose des modèles de fiche de poste. </w:t>
      </w:r>
    </w:p>
    <w:p w:rsidR="00B62040" w:rsidRDefault="00B62040" w:rsidP="00B62040">
      <w:r>
        <w:t xml:space="preserve">Elles ont été établies dans le respect de la trame présentée dans la boîte à outils relative à l’entretien professionnel créée par le CDG06. </w:t>
      </w:r>
    </w:p>
    <w:p w:rsidR="00B62040" w:rsidRDefault="00B62040" w:rsidP="00B62040"/>
    <w:p w:rsidR="00B62040" w:rsidRDefault="00B62040" w:rsidP="00B62040">
      <w:pPr>
        <w:pStyle w:val="Titre"/>
      </w:pPr>
      <w:r>
        <w:t>Avant toute utilisation</w:t>
      </w:r>
    </w:p>
    <w:p w:rsidR="00B62040" w:rsidRDefault="00B62040" w:rsidP="00B62040">
      <w:pPr>
        <w:spacing w:before="240"/>
      </w:pPr>
      <w:r>
        <w:t>Ces modèles de fiche de poste doivent être complété</w:t>
      </w:r>
      <w:r w:rsidR="00565E59">
        <w:t>s</w:t>
      </w:r>
      <w:r>
        <w:t xml:space="preserve"> et adaptés à vos spécificités par vos soins. </w:t>
      </w:r>
    </w:p>
    <w:p w:rsidR="00B62040" w:rsidRDefault="00B62040" w:rsidP="00B62040"/>
    <w:p w:rsidR="00B62040" w:rsidRDefault="00B62040" w:rsidP="00B62040">
      <w:pPr>
        <w:pStyle w:val="Titre"/>
      </w:pPr>
      <w:r>
        <w:t>Attention</w:t>
      </w:r>
    </w:p>
    <w:p w:rsidR="00B62040" w:rsidRDefault="00B62040" w:rsidP="00B62040">
      <w:pPr>
        <w:spacing w:before="240"/>
      </w:pPr>
      <w:r>
        <w:t>Certaines activités lié</w:t>
      </w:r>
      <w:bookmarkStart w:id="0" w:name="_GoBack"/>
      <w:bookmarkEnd w:id="0"/>
      <w:r>
        <w:t xml:space="preserve">es à la réalisation des missions dévolues aux agents doivent faire l’objet </w:t>
      </w:r>
      <w:r w:rsidRPr="00FC12B2">
        <w:rPr>
          <w:b/>
          <w:u w:val="single"/>
        </w:rPr>
        <w:t xml:space="preserve">au préalable </w:t>
      </w:r>
      <w:r>
        <w:t>d’une formation professionnelle voire d’une habilitation. Sont notamment concernés les emplois des services techniques.</w:t>
      </w:r>
    </w:p>
    <w:p w:rsidR="00B62040" w:rsidRDefault="00B62040" w:rsidP="00B62040">
      <w:r>
        <w:t xml:space="preserve">D’autres emplois doivent également faire l’objet </w:t>
      </w:r>
      <w:r w:rsidRPr="00B62040">
        <w:rPr>
          <w:b/>
          <w:u w:val="single"/>
        </w:rPr>
        <w:t>d’un maintien régulier de compétences réglementaires par des formations professionnelles.</w:t>
      </w:r>
      <w:r>
        <w:t xml:space="preserve"> Sont notamment concernés les emplois de la filière police</w:t>
      </w:r>
      <w:r w:rsidR="000A068F">
        <w:t xml:space="preserve"> municipale</w:t>
      </w:r>
      <w:r>
        <w:t xml:space="preserve">. </w:t>
      </w:r>
    </w:p>
    <w:p w:rsidR="00B62040" w:rsidRDefault="00B62040">
      <w:pPr>
        <w:spacing w:before="0" w:after="160" w:line="259" w:lineRule="auto"/>
        <w:jc w:val="left"/>
        <w:rPr>
          <w:rFonts w:eastAsiaTheme="majorEastAsia" w:cs="Arial"/>
          <w:spacing w:val="-10"/>
          <w:kern w:val="28"/>
          <w:sz w:val="32"/>
          <w:szCs w:val="36"/>
          <w14:shadow w14:blurRad="50800" w14:dist="38100" w14:dir="2700000" w14:sx="100000" w14:sy="100000" w14:kx="0" w14:ky="0" w14:algn="tl">
            <w14:srgbClr w14:val="000000">
              <w14:alpha w14:val="60000"/>
            </w14:srgbClr>
          </w14:shadow>
        </w:rPr>
      </w:pPr>
    </w:p>
    <w:p w:rsidR="00A56F6E" w:rsidRDefault="00A56F6E">
      <w:pPr>
        <w:spacing w:before="0" w:after="160" w:line="259" w:lineRule="auto"/>
        <w:jc w:val="left"/>
        <w:sectPr w:rsidR="00A56F6E" w:rsidSect="00B62040">
          <w:headerReference w:type="default" r:id="rId7"/>
          <w:footerReference w:type="default" r:id="rId8"/>
          <w:headerReference w:type="first" r:id="rId9"/>
          <w:footerReference w:type="first" r:id="rId10"/>
          <w:pgSz w:w="11906" w:h="16838"/>
          <w:pgMar w:top="1560" w:right="1274" w:bottom="1417" w:left="1417" w:header="708" w:footer="708" w:gutter="0"/>
          <w:cols w:space="708"/>
          <w:titlePg/>
          <w:docGrid w:linePitch="360"/>
        </w:sectPr>
      </w:pPr>
    </w:p>
    <w:p w:rsidR="00B954BE" w:rsidRPr="00B954BE" w:rsidRDefault="00B954BE" w:rsidP="00B954BE">
      <w:pPr>
        <w:pStyle w:val="Titre"/>
      </w:pPr>
      <w:r w:rsidRPr="00B954BE">
        <w:lastRenderedPageBreak/>
        <w:t>Modèle de fiche de poste : à compléter et à adapter à votre structure</w:t>
      </w:r>
    </w:p>
    <w:p w:rsidR="00F95E48" w:rsidRDefault="00F95E48" w:rsidP="000B521E"/>
    <w:tbl>
      <w:tblPr>
        <w:tblStyle w:val="TableauGrille4-Accentuation51"/>
        <w:tblW w:w="9503" w:type="dxa"/>
        <w:tblInd w:w="-147" w:type="dxa"/>
        <w:tblLayout w:type="fixed"/>
        <w:tblLook w:val="0400" w:firstRow="0" w:lastRow="0" w:firstColumn="0" w:lastColumn="0" w:noHBand="0" w:noVBand="1"/>
      </w:tblPr>
      <w:tblGrid>
        <w:gridCol w:w="3970"/>
        <w:gridCol w:w="5533"/>
      </w:tblGrid>
      <w:tr w:rsidR="00B50DFF" w:rsidRPr="00EE34F8" w:rsidTr="00F61BC8">
        <w:trPr>
          <w:cnfStyle w:val="000000100000" w:firstRow="0" w:lastRow="0" w:firstColumn="0" w:lastColumn="0" w:oddVBand="0" w:evenVBand="0" w:oddHBand="1" w:evenHBand="0" w:firstRowFirstColumn="0" w:firstRowLastColumn="0" w:lastRowFirstColumn="0" w:lastRowLastColumn="0"/>
          <w:trHeight w:val="397"/>
        </w:trPr>
        <w:tc>
          <w:tcPr>
            <w:tcW w:w="3970" w:type="dxa"/>
            <w:vAlign w:val="center"/>
          </w:tcPr>
          <w:p w:rsidR="00B50DFF" w:rsidRPr="00EE34F8" w:rsidRDefault="00B50DFF" w:rsidP="000B521E">
            <w:pPr>
              <w:jc w:val="center"/>
              <w:rPr>
                <w:b/>
                <w:i/>
                <w:sz w:val="24"/>
              </w:rPr>
            </w:pPr>
            <w:r w:rsidRPr="00EE34F8">
              <w:rPr>
                <w:b/>
                <w:i/>
                <w:sz w:val="24"/>
              </w:rPr>
              <w:t>REFERENCES FICHE</w:t>
            </w:r>
          </w:p>
        </w:tc>
        <w:tc>
          <w:tcPr>
            <w:tcW w:w="5533" w:type="dxa"/>
            <w:vAlign w:val="center"/>
          </w:tcPr>
          <w:p w:rsidR="00B50DFF" w:rsidRPr="00EE34F8" w:rsidRDefault="00B954BE" w:rsidP="000B521E">
            <w:pPr>
              <w:jc w:val="center"/>
              <w:rPr>
                <w:b/>
                <w:i/>
                <w:sz w:val="24"/>
              </w:rPr>
            </w:pPr>
            <w:r>
              <w:rPr>
                <w:b/>
                <w:i/>
                <w:sz w:val="24"/>
              </w:rPr>
              <w:t>ATTRIBUTIONS</w:t>
            </w:r>
            <w:r w:rsidR="00B50DFF" w:rsidRPr="00EE34F8">
              <w:rPr>
                <w:b/>
                <w:i/>
                <w:sz w:val="24"/>
              </w:rPr>
              <w:t xml:space="preserve"> DU POSTE</w:t>
            </w:r>
          </w:p>
        </w:tc>
      </w:tr>
      <w:tr w:rsidR="00B50DFF" w:rsidRPr="00B50DFF" w:rsidTr="00DA061C">
        <w:trPr>
          <w:trHeight w:val="2636"/>
        </w:trPr>
        <w:tc>
          <w:tcPr>
            <w:tcW w:w="3970" w:type="dxa"/>
            <w:vAlign w:val="center"/>
          </w:tcPr>
          <w:p w:rsidR="007D551E" w:rsidRDefault="007D551E" w:rsidP="007D551E">
            <w:pPr>
              <w:tabs>
                <w:tab w:val="left" w:pos="0"/>
              </w:tabs>
              <w:spacing w:after="0"/>
              <w:jc w:val="left"/>
              <w:rPr>
                <w:rFonts w:cs="Arial"/>
                <w:szCs w:val="20"/>
              </w:rPr>
            </w:pPr>
            <w:r>
              <w:rPr>
                <w:rFonts w:cs="Arial"/>
                <w:szCs w:val="20"/>
              </w:rPr>
              <w:t>Commune de : ……………………………..</w:t>
            </w:r>
          </w:p>
          <w:p w:rsidR="007D551E" w:rsidRPr="007D551E" w:rsidRDefault="007D551E" w:rsidP="007D551E">
            <w:pPr>
              <w:tabs>
                <w:tab w:val="left" w:pos="0"/>
              </w:tabs>
              <w:spacing w:after="0"/>
              <w:jc w:val="left"/>
              <w:rPr>
                <w:rFonts w:cs="Arial"/>
                <w:i/>
                <w:szCs w:val="20"/>
              </w:rPr>
            </w:pPr>
            <w:r w:rsidRPr="007D551E">
              <w:rPr>
                <w:rFonts w:cs="Arial"/>
                <w:i/>
                <w:szCs w:val="20"/>
              </w:rPr>
              <w:t>(ou établissement public)</w:t>
            </w:r>
          </w:p>
          <w:p w:rsidR="001E01D3" w:rsidRDefault="001E01D3" w:rsidP="000B521E">
            <w:pPr>
              <w:tabs>
                <w:tab w:val="left" w:pos="0"/>
              </w:tabs>
              <w:spacing w:after="0"/>
              <w:jc w:val="left"/>
              <w:rPr>
                <w:rFonts w:cs="Arial"/>
                <w:szCs w:val="20"/>
              </w:rPr>
            </w:pPr>
          </w:p>
          <w:p w:rsidR="00B50DFF" w:rsidRDefault="00B50DFF" w:rsidP="000B521E">
            <w:pPr>
              <w:tabs>
                <w:tab w:val="left" w:pos="0"/>
              </w:tabs>
              <w:spacing w:after="0"/>
              <w:jc w:val="left"/>
              <w:rPr>
                <w:rFonts w:cs="Arial"/>
                <w:szCs w:val="20"/>
              </w:rPr>
            </w:pPr>
            <w:r w:rsidRPr="00B50DFF">
              <w:rPr>
                <w:rFonts w:cs="Arial"/>
                <w:szCs w:val="20"/>
              </w:rPr>
              <w:t>Version n°</w:t>
            </w:r>
            <w:r w:rsidR="001E01D3">
              <w:rPr>
                <w:rFonts w:cs="Arial"/>
                <w:szCs w:val="20"/>
              </w:rPr>
              <w:t>………..</w:t>
            </w:r>
            <w:r w:rsidRPr="00B50DFF">
              <w:rPr>
                <w:rFonts w:cs="Arial"/>
                <w:szCs w:val="20"/>
              </w:rPr>
              <w:t>…</w:t>
            </w:r>
          </w:p>
          <w:p w:rsidR="00EE34F8" w:rsidRPr="00B50DFF" w:rsidRDefault="00EE34F8" w:rsidP="000B521E">
            <w:pPr>
              <w:tabs>
                <w:tab w:val="left" w:pos="0"/>
              </w:tabs>
              <w:spacing w:after="0"/>
              <w:jc w:val="left"/>
              <w:rPr>
                <w:rFonts w:cs="Arial"/>
                <w:szCs w:val="20"/>
              </w:rPr>
            </w:pPr>
          </w:p>
          <w:p w:rsidR="00B50DFF" w:rsidRPr="00B50DFF" w:rsidRDefault="000C00BD" w:rsidP="000B521E">
            <w:pPr>
              <w:tabs>
                <w:tab w:val="left" w:pos="0"/>
              </w:tabs>
              <w:spacing w:after="0"/>
              <w:jc w:val="left"/>
              <w:rPr>
                <w:rFonts w:cs="Arial"/>
                <w:szCs w:val="20"/>
              </w:rPr>
            </w:pPr>
            <w:r>
              <w:rPr>
                <w:rFonts w:cs="Arial"/>
                <w:szCs w:val="20"/>
              </w:rPr>
              <w:t>Dernière mise à jour :</w:t>
            </w:r>
            <w:r w:rsidR="00B50DFF" w:rsidRPr="00B50DFF">
              <w:rPr>
                <w:rFonts w:cs="Arial"/>
                <w:szCs w:val="20"/>
              </w:rPr>
              <w:t xml:space="preserve"> ……/……/…………</w:t>
            </w:r>
          </w:p>
        </w:tc>
        <w:tc>
          <w:tcPr>
            <w:tcW w:w="5533" w:type="dxa"/>
            <w:vAlign w:val="center"/>
          </w:tcPr>
          <w:p w:rsidR="00B954BE" w:rsidRPr="00B50DFF" w:rsidRDefault="00B954BE" w:rsidP="00B954BE">
            <w:pPr>
              <w:tabs>
                <w:tab w:val="left" w:pos="0"/>
              </w:tabs>
              <w:spacing w:after="0"/>
              <w:rPr>
                <w:rFonts w:cs="Arial"/>
                <w:szCs w:val="20"/>
              </w:rPr>
            </w:pPr>
            <w:r w:rsidRPr="00B50DFF">
              <w:rPr>
                <w:rFonts w:cs="Arial"/>
                <w:szCs w:val="20"/>
              </w:rPr>
              <w:t>Titulaire du poste</w:t>
            </w:r>
            <w:r>
              <w:rPr>
                <w:rFonts w:cs="Arial"/>
                <w:szCs w:val="20"/>
              </w:rPr>
              <w:t xml:space="preserve"> : ….. </w:t>
            </w:r>
            <w:r w:rsidRPr="00C73E74">
              <w:rPr>
                <w:rFonts w:cs="Arial"/>
                <w:b/>
                <w:i/>
                <w:szCs w:val="20"/>
              </w:rPr>
              <w:t>NOM et Prénom…………………..</w:t>
            </w:r>
          </w:p>
          <w:p w:rsidR="0011433F" w:rsidRDefault="0011433F" w:rsidP="000B521E">
            <w:pPr>
              <w:tabs>
                <w:tab w:val="left" w:pos="0"/>
              </w:tabs>
              <w:spacing w:after="0"/>
              <w:jc w:val="left"/>
              <w:rPr>
                <w:rFonts w:cs="Arial"/>
                <w:szCs w:val="20"/>
              </w:rPr>
            </w:pPr>
            <w:r>
              <w:rPr>
                <w:rFonts w:cs="Arial"/>
                <w:szCs w:val="20"/>
              </w:rPr>
              <w:t xml:space="preserve">Quotité du poste : </w:t>
            </w:r>
            <w:r w:rsidR="00EA75AE">
              <w:rPr>
                <w:rFonts w:cs="Arial"/>
                <w:szCs w:val="20"/>
              </w:rPr>
              <w:t xml:space="preserve">temps complet (35 </w:t>
            </w:r>
            <w:r>
              <w:rPr>
                <w:rFonts w:cs="Arial"/>
                <w:szCs w:val="20"/>
              </w:rPr>
              <w:t>heures / semaine</w:t>
            </w:r>
            <w:r w:rsidR="00EA75AE">
              <w:rPr>
                <w:rFonts w:cs="Arial"/>
                <w:szCs w:val="20"/>
              </w:rPr>
              <w:t>)</w:t>
            </w:r>
          </w:p>
          <w:p w:rsidR="00F61BC8" w:rsidRPr="00B50DFF" w:rsidRDefault="00F61BC8" w:rsidP="000B521E">
            <w:pPr>
              <w:tabs>
                <w:tab w:val="left" w:pos="0"/>
              </w:tabs>
              <w:spacing w:after="0"/>
              <w:jc w:val="left"/>
              <w:rPr>
                <w:rFonts w:cs="Arial"/>
                <w:szCs w:val="20"/>
              </w:rPr>
            </w:pPr>
            <w:r>
              <w:rPr>
                <w:rFonts w:cs="Arial"/>
                <w:szCs w:val="20"/>
              </w:rPr>
              <w:t xml:space="preserve">Cadre d’emplois : </w:t>
            </w:r>
            <w:r w:rsidR="001A65E9">
              <w:rPr>
                <w:rFonts w:cs="Arial"/>
                <w:szCs w:val="20"/>
              </w:rPr>
              <w:t>adjoint techniques territoriaux ou adjoints techniques des établissements d’enseignement</w:t>
            </w:r>
          </w:p>
          <w:p w:rsidR="00805679" w:rsidRPr="001A65E9" w:rsidRDefault="00B50DFF" w:rsidP="000B521E">
            <w:pPr>
              <w:tabs>
                <w:tab w:val="left" w:pos="0"/>
              </w:tabs>
              <w:jc w:val="left"/>
              <w:rPr>
                <w:rFonts w:cs="Arial"/>
                <w:szCs w:val="20"/>
              </w:rPr>
            </w:pPr>
            <w:r w:rsidRPr="00B50DFF">
              <w:rPr>
                <w:rFonts w:cs="Arial"/>
                <w:szCs w:val="20"/>
              </w:rPr>
              <w:t>Grade :</w:t>
            </w:r>
            <w:r w:rsidR="00505CEA">
              <w:rPr>
                <w:rFonts w:cs="Arial"/>
                <w:szCs w:val="20"/>
              </w:rPr>
              <w:t xml:space="preserve"> </w:t>
            </w:r>
            <w:r w:rsidR="00805679" w:rsidRPr="00805679">
              <w:rPr>
                <w:rFonts w:cs="Arial"/>
                <w:i/>
                <w:szCs w:val="20"/>
              </w:rPr>
              <w:t xml:space="preserve"> </w:t>
            </w:r>
          </w:p>
          <w:p w:rsidR="00807BD9" w:rsidRDefault="00B50DFF" w:rsidP="000B521E">
            <w:pPr>
              <w:tabs>
                <w:tab w:val="left" w:pos="0"/>
              </w:tabs>
              <w:spacing w:after="120"/>
              <w:jc w:val="left"/>
              <w:rPr>
                <w:rFonts w:cs="Arial"/>
                <w:szCs w:val="20"/>
              </w:rPr>
            </w:pPr>
            <w:r w:rsidRPr="00B50DFF">
              <w:rPr>
                <w:rFonts w:cs="Arial"/>
                <w:szCs w:val="20"/>
              </w:rPr>
              <w:t>Statut :</w:t>
            </w:r>
            <w:r w:rsidR="00807BD9">
              <w:rPr>
                <w:rFonts w:cs="Arial"/>
                <w:szCs w:val="20"/>
              </w:rPr>
              <w:t xml:space="preserve"> </w:t>
            </w:r>
          </w:p>
          <w:p w:rsidR="00DA061C" w:rsidRDefault="00DA061C" w:rsidP="00DA061C">
            <w:pPr>
              <w:tabs>
                <w:tab w:val="left" w:pos="0"/>
              </w:tabs>
              <w:spacing w:after="120"/>
              <w:jc w:val="left"/>
              <w:rPr>
                <w:rFonts w:cs="Arial"/>
                <w:szCs w:val="20"/>
              </w:rPr>
            </w:pPr>
            <w:r>
              <w:rPr>
                <w:rFonts w:cs="Arial"/>
                <w:szCs w:val="20"/>
              </w:rPr>
              <w:t xml:space="preserve">Résidence administrative : </w:t>
            </w:r>
          </w:p>
          <w:p w:rsidR="00DA061C" w:rsidRPr="00B50DFF" w:rsidRDefault="00DA061C" w:rsidP="00DA061C">
            <w:pPr>
              <w:tabs>
                <w:tab w:val="left" w:pos="0"/>
              </w:tabs>
              <w:spacing w:after="120"/>
              <w:jc w:val="left"/>
              <w:rPr>
                <w:rFonts w:cs="Arial"/>
                <w:szCs w:val="20"/>
              </w:rPr>
            </w:pPr>
            <w:r>
              <w:rPr>
                <w:rFonts w:cs="Arial"/>
                <w:szCs w:val="20"/>
              </w:rPr>
              <w:t>Lieu de travail :</w:t>
            </w:r>
          </w:p>
        </w:tc>
      </w:tr>
    </w:tbl>
    <w:p w:rsidR="00B50DFF" w:rsidRDefault="00B50DFF" w:rsidP="000B521E">
      <w:pPr>
        <w:tabs>
          <w:tab w:val="left" w:pos="0"/>
        </w:tabs>
        <w:spacing w:after="0"/>
        <w:rPr>
          <w:rFonts w:cs="Arial"/>
          <w:szCs w:val="20"/>
        </w:rPr>
      </w:pPr>
    </w:p>
    <w:p w:rsidR="000C00BD" w:rsidRPr="000C00BD" w:rsidRDefault="000C00BD" w:rsidP="00816A7F">
      <w:pPr>
        <w:pStyle w:val="Titre1"/>
      </w:pPr>
      <w:r w:rsidRPr="000C00BD">
        <w:t>LES MISSIONS GENERALES</w:t>
      </w:r>
    </w:p>
    <w:p w:rsidR="00F61BC8" w:rsidRPr="00991FE2" w:rsidRDefault="00F61BC8" w:rsidP="000B521E">
      <w:pPr>
        <w:numPr>
          <w:ilvl w:val="0"/>
          <w:numId w:val="3"/>
        </w:numPr>
        <w:tabs>
          <w:tab w:val="clear" w:pos="720"/>
        </w:tabs>
        <w:ind w:left="567" w:right="-119" w:hanging="425"/>
        <w:rPr>
          <w:rFonts w:cs="Arial"/>
          <w:b/>
          <w:szCs w:val="20"/>
        </w:rPr>
      </w:pPr>
      <w:r w:rsidRPr="00991FE2">
        <w:rPr>
          <w:rFonts w:cs="Arial"/>
          <w:b/>
          <w:szCs w:val="20"/>
        </w:rPr>
        <w:t xml:space="preserve">Participer à la préparation, </w:t>
      </w:r>
      <w:r w:rsidR="00991FE2" w:rsidRPr="00991FE2">
        <w:rPr>
          <w:rFonts w:cs="Arial"/>
          <w:b/>
          <w:szCs w:val="20"/>
        </w:rPr>
        <w:t xml:space="preserve">au </w:t>
      </w:r>
      <w:r w:rsidRPr="00991FE2">
        <w:rPr>
          <w:rFonts w:cs="Arial"/>
          <w:b/>
          <w:szCs w:val="20"/>
        </w:rPr>
        <w:t xml:space="preserve">conditionnement et </w:t>
      </w:r>
      <w:r w:rsidR="00991FE2" w:rsidRPr="00991FE2">
        <w:rPr>
          <w:rFonts w:cs="Arial"/>
          <w:b/>
          <w:szCs w:val="20"/>
        </w:rPr>
        <w:t>au</w:t>
      </w:r>
      <w:r w:rsidRPr="00991FE2">
        <w:rPr>
          <w:rFonts w:cs="Arial"/>
          <w:b/>
          <w:szCs w:val="20"/>
        </w:rPr>
        <w:t xml:space="preserve"> service des repas scolaires</w:t>
      </w:r>
      <w:r w:rsidR="00991FE2" w:rsidRPr="00991FE2">
        <w:rPr>
          <w:rFonts w:cs="Arial"/>
          <w:b/>
          <w:szCs w:val="20"/>
        </w:rPr>
        <w:t> ;</w:t>
      </w:r>
    </w:p>
    <w:p w:rsidR="00F61BC8" w:rsidRPr="00991FE2" w:rsidRDefault="00F61BC8" w:rsidP="000B521E">
      <w:pPr>
        <w:numPr>
          <w:ilvl w:val="0"/>
          <w:numId w:val="3"/>
        </w:numPr>
        <w:tabs>
          <w:tab w:val="clear" w:pos="720"/>
        </w:tabs>
        <w:ind w:left="567" w:right="-119" w:hanging="425"/>
        <w:rPr>
          <w:rFonts w:cs="Arial"/>
          <w:b/>
          <w:szCs w:val="20"/>
        </w:rPr>
      </w:pPr>
      <w:r w:rsidRPr="00991FE2">
        <w:rPr>
          <w:rFonts w:cs="Arial"/>
          <w:b/>
          <w:szCs w:val="20"/>
        </w:rPr>
        <w:t>Assurer l’entretien des espaces de repas</w:t>
      </w:r>
      <w:r w:rsidR="00991FE2" w:rsidRPr="00991FE2">
        <w:rPr>
          <w:rFonts w:cs="Arial"/>
          <w:b/>
          <w:szCs w:val="20"/>
        </w:rPr>
        <w:t> ;</w:t>
      </w:r>
    </w:p>
    <w:p w:rsidR="00F61BC8" w:rsidRPr="00991FE2" w:rsidRDefault="00F61BC8" w:rsidP="000B521E">
      <w:pPr>
        <w:numPr>
          <w:ilvl w:val="0"/>
          <w:numId w:val="3"/>
        </w:numPr>
        <w:tabs>
          <w:tab w:val="clear" w:pos="720"/>
        </w:tabs>
        <w:ind w:left="567" w:right="-119" w:hanging="425"/>
        <w:rPr>
          <w:rFonts w:cs="Arial"/>
          <w:b/>
          <w:szCs w:val="20"/>
        </w:rPr>
      </w:pPr>
      <w:r w:rsidRPr="00991FE2">
        <w:rPr>
          <w:rFonts w:cs="Arial"/>
          <w:b/>
          <w:szCs w:val="20"/>
        </w:rPr>
        <w:t xml:space="preserve">Assurer l’entretien des locaux </w:t>
      </w:r>
      <w:r w:rsidR="003D3121">
        <w:rPr>
          <w:rFonts w:cs="Arial"/>
          <w:b/>
          <w:szCs w:val="20"/>
        </w:rPr>
        <w:t>de cuisine</w:t>
      </w:r>
      <w:r w:rsidR="00991FE2" w:rsidRPr="00991FE2">
        <w:rPr>
          <w:rFonts w:cs="Arial"/>
          <w:b/>
          <w:szCs w:val="20"/>
        </w:rPr>
        <w:t> ;</w:t>
      </w:r>
    </w:p>
    <w:p w:rsidR="000C00BD" w:rsidRPr="000C00BD" w:rsidRDefault="000C00BD" w:rsidP="00816A7F">
      <w:pPr>
        <w:pStyle w:val="Titre1"/>
      </w:pPr>
      <w:r w:rsidRPr="000C00BD">
        <w:t>LES LIAISONS HIERARCHIQUES ET TRANSVERSALES</w:t>
      </w:r>
    </w:p>
    <w:p w:rsidR="00B50DFF" w:rsidRPr="003F66C0" w:rsidRDefault="00B50DFF" w:rsidP="000B521E">
      <w:pPr>
        <w:tabs>
          <w:tab w:val="left" w:pos="0"/>
        </w:tabs>
        <w:spacing w:before="240" w:after="0"/>
        <w:rPr>
          <w:rFonts w:cs="Arial"/>
          <w:b/>
          <w:i/>
          <w:szCs w:val="20"/>
        </w:rPr>
      </w:pPr>
      <w:r w:rsidRPr="003F66C0">
        <w:rPr>
          <w:rFonts w:cs="Arial"/>
          <w:b/>
          <w:i/>
          <w:szCs w:val="20"/>
        </w:rPr>
        <w:t>Relations hiérarchiques :</w:t>
      </w:r>
    </w:p>
    <w:p w:rsidR="00B50DFF" w:rsidRPr="00B50DFF" w:rsidRDefault="000C00BD" w:rsidP="000B521E">
      <w:pPr>
        <w:tabs>
          <w:tab w:val="left" w:pos="0"/>
        </w:tabs>
        <w:spacing w:after="0"/>
        <w:rPr>
          <w:rFonts w:cs="Arial"/>
          <w:szCs w:val="20"/>
        </w:rPr>
      </w:pPr>
      <w:r w:rsidRPr="00B50DFF">
        <w:rPr>
          <w:noProof/>
          <w:lang w:eastAsia="fr-FR"/>
        </w:rPr>
        <w:drawing>
          <wp:anchor distT="0" distB="0" distL="114300" distR="114300" simplePos="0" relativeHeight="251659264" behindDoc="0" locked="0" layoutInCell="1" allowOverlap="1" wp14:anchorId="35C07E09" wp14:editId="34AFF7B0">
            <wp:simplePos x="0" y="0"/>
            <wp:positionH relativeFrom="margin">
              <wp:posOffset>1840230</wp:posOffset>
            </wp:positionH>
            <wp:positionV relativeFrom="paragraph">
              <wp:posOffset>29615</wp:posOffset>
            </wp:positionV>
            <wp:extent cx="2028825" cy="904875"/>
            <wp:effectExtent l="0" t="0" r="9525" b="0"/>
            <wp:wrapNone/>
            <wp:docPr id="2" name="Organigramme hiérarchiqu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rsidR="00B50DFF" w:rsidRPr="00B50DFF" w:rsidRDefault="00B50DFF" w:rsidP="000B521E">
      <w:pPr>
        <w:tabs>
          <w:tab w:val="left" w:pos="0"/>
        </w:tabs>
        <w:spacing w:after="0"/>
        <w:rPr>
          <w:rFonts w:cs="Arial"/>
          <w:szCs w:val="20"/>
        </w:rPr>
      </w:pPr>
    </w:p>
    <w:p w:rsidR="00B50DFF" w:rsidRPr="00B50DFF" w:rsidRDefault="00B50DFF" w:rsidP="000B521E">
      <w:pPr>
        <w:tabs>
          <w:tab w:val="left" w:pos="0"/>
        </w:tabs>
        <w:spacing w:after="0"/>
        <w:rPr>
          <w:rFonts w:cs="Arial"/>
          <w:szCs w:val="20"/>
        </w:rPr>
      </w:pPr>
    </w:p>
    <w:p w:rsidR="000C00BD" w:rsidRDefault="000C00BD" w:rsidP="000B521E">
      <w:pPr>
        <w:tabs>
          <w:tab w:val="left" w:pos="0"/>
        </w:tabs>
        <w:spacing w:before="240" w:after="0"/>
        <w:rPr>
          <w:rFonts w:cs="Arial"/>
          <w:b/>
          <w:szCs w:val="20"/>
        </w:rPr>
      </w:pPr>
    </w:p>
    <w:p w:rsidR="00B50DFF" w:rsidRPr="003F66C0" w:rsidRDefault="00B50DFF" w:rsidP="000B521E">
      <w:pPr>
        <w:tabs>
          <w:tab w:val="left" w:pos="0"/>
        </w:tabs>
        <w:spacing w:before="240" w:after="0"/>
        <w:rPr>
          <w:rFonts w:cs="Arial"/>
          <w:b/>
          <w:i/>
          <w:szCs w:val="20"/>
        </w:rPr>
      </w:pPr>
      <w:r w:rsidRPr="003F66C0">
        <w:rPr>
          <w:rFonts w:cs="Arial"/>
          <w:b/>
          <w:i/>
          <w:szCs w:val="20"/>
        </w:rPr>
        <w:t>Relations transversales et externes :</w:t>
      </w:r>
      <w:r w:rsidR="00805679" w:rsidRPr="003F66C0">
        <w:rPr>
          <w:rFonts w:cs="Arial"/>
          <w:b/>
          <w:i/>
          <w:szCs w:val="20"/>
        </w:rPr>
        <w:t xml:space="preserve"> </w:t>
      </w:r>
    </w:p>
    <w:p w:rsidR="003F66C0" w:rsidRDefault="00805679" w:rsidP="00991FE2">
      <w:pPr>
        <w:numPr>
          <w:ilvl w:val="0"/>
          <w:numId w:val="4"/>
        </w:numPr>
        <w:tabs>
          <w:tab w:val="clear" w:pos="720"/>
        </w:tabs>
        <w:spacing w:before="40" w:after="40"/>
        <w:ind w:left="426" w:right="176" w:hanging="284"/>
        <w:rPr>
          <w:rFonts w:cs="Arial"/>
          <w:szCs w:val="20"/>
        </w:rPr>
      </w:pPr>
      <w:r>
        <w:rPr>
          <w:rFonts w:cs="Arial"/>
          <w:szCs w:val="20"/>
        </w:rPr>
        <w:t>Echanges avec les autres agents de restauration afin d’optimiser l’exécution des tâches qui lui sont confiées</w:t>
      </w:r>
      <w:r w:rsidR="00991FE2">
        <w:rPr>
          <w:rFonts w:cs="Arial"/>
          <w:szCs w:val="20"/>
        </w:rPr>
        <w:t> ;</w:t>
      </w:r>
    </w:p>
    <w:p w:rsidR="003D3121" w:rsidRPr="003F66C0" w:rsidRDefault="003D3121" w:rsidP="003D3121">
      <w:pPr>
        <w:numPr>
          <w:ilvl w:val="0"/>
          <w:numId w:val="4"/>
        </w:numPr>
        <w:tabs>
          <w:tab w:val="clear" w:pos="720"/>
        </w:tabs>
        <w:spacing w:before="40" w:after="40"/>
        <w:ind w:left="426" w:right="176" w:hanging="284"/>
        <w:rPr>
          <w:rFonts w:cs="Arial"/>
          <w:szCs w:val="20"/>
        </w:rPr>
      </w:pPr>
      <w:r w:rsidRPr="003F66C0">
        <w:rPr>
          <w:rFonts w:cs="Arial"/>
          <w:szCs w:val="20"/>
        </w:rPr>
        <w:t xml:space="preserve">Echanges avec </w:t>
      </w:r>
      <w:r>
        <w:rPr>
          <w:rFonts w:cs="Arial"/>
          <w:szCs w:val="20"/>
        </w:rPr>
        <w:t>le personnel enseignant ;</w:t>
      </w:r>
    </w:p>
    <w:p w:rsidR="00805679" w:rsidRPr="003F66C0" w:rsidRDefault="00805679" w:rsidP="00991FE2">
      <w:pPr>
        <w:numPr>
          <w:ilvl w:val="0"/>
          <w:numId w:val="4"/>
        </w:numPr>
        <w:tabs>
          <w:tab w:val="clear" w:pos="720"/>
        </w:tabs>
        <w:spacing w:before="40" w:after="40"/>
        <w:ind w:left="426" w:right="176" w:hanging="284"/>
        <w:rPr>
          <w:rFonts w:cs="Arial"/>
          <w:szCs w:val="20"/>
        </w:rPr>
      </w:pPr>
      <w:r w:rsidRPr="003F66C0">
        <w:rPr>
          <w:rFonts w:cs="Arial"/>
          <w:szCs w:val="20"/>
        </w:rPr>
        <w:t xml:space="preserve">Echanges avec les </w:t>
      </w:r>
      <w:r w:rsidR="00F61BC8">
        <w:rPr>
          <w:rFonts w:cs="Arial"/>
          <w:szCs w:val="20"/>
        </w:rPr>
        <w:t>usagers</w:t>
      </w:r>
      <w:r w:rsidRPr="003F66C0">
        <w:rPr>
          <w:rFonts w:cs="Arial"/>
          <w:szCs w:val="20"/>
        </w:rPr>
        <w:t xml:space="preserve"> lors du service des repas</w:t>
      </w:r>
      <w:r w:rsidR="00991FE2">
        <w:rPr>
          <w:rFonts w:cs="Arial"/>
          <w:szCs w:val="20"/>
        </w:rPr>
        <w:t> ;</w:t>
      </w:r>
    </w:p>
    <w:p w:rsidR="000C00BD" w:rsidRPr="000C00BD" w:rsidRDefault="000C00BD" w:rsidP="00816A7F">
      <w:pPr>
        <w:pStyle w:val="Titre1"/>
      </w:pPr>
      <w:r w:rsidRPr="000C00BD">
        <w:t>AUTONOMIE - CONTRÔLE</w:t>
      </w:r>
    </w:p>
    <w:p w:rsidR="003D3121" w:rsidRDefault="00F96ADB" w:rsidP="00991FE2">
      <w:pPr>
        <w:numPr>
          <w:ilvl w:val="0"/>
          <w:numId w:val="4"/>
        </w:numPr>
        <w:tabs>
          <w:tab w:val="clear" w:pos="720"/>
        </w:tabs>
        <w:spacing w:before="40" w:after="40"/>
        <w:ind w:left="426" w:right="176" w:hanging="284"/>
        <w:rPr>
          <w:rFonts w:cs="Arial"/>
          <w:szCs w:val="20"/>
        </w:rPr>
      </w:pPr>
      <w:r>
        <w:rPr>
          <w:rFonts w:cs="Arial"/>
          <w:szCs w:val="20"/>
        </w:rPr>
        <w:t xml:space="preserve">Activités définies et organisées en fonction des consignes données par le responsable de </w:t>
      </w:r>
      <w:r w:rsidR="003D3121">
        <w:rPr>
          <w:rFonts w:cs="Arial"/>
          <w:szCs w:val="20"/>
        </w:rPr>
        <w:t>la cantine scolaire ;</w:t>
      </w:r>
    </w:p>
    <w:p w:rsidR="00B50DFF" w:rsidRDefault="00F96ADB" w:rsidP="00991FE2">
      <w:pPr>
        <w:numPr>
          <w:ilvl w:val="0"/>
          <w:numId w:val="4"/>
        </w:numPr>
        <w:tabs>
          <w:tab w:val="clear" w:pos="720"/>
        </w:tabs>
        <w:spacing w:before="40" w:after="40"/>
        <w:ind w:left="426" w:right="176" w:hanging="284"/>
        <w:rPr>
          <w:rFonts w:cs="Arial"/>
          <w:szCs w:val="20"/>
        </w:rPr>
      </w:pPr>
      <w:r>
        <w:rPr>
          <w:rFonts w:cs="Arial"/>
          <w:szCs w:val="20"/>
        </w:rPr>
        <w:t>Contrôle par les services de la direction départementale de la protection des populations selon les réglementations en vigueur</w:t>
      </w:r>
      <w:r w:rsidR="003D3121">
        <w:rPr>
          <w:rFonts w:cs="Arial"/>
          <w:szCs w:val="20"/>
        </w:rPr>
        <w:t> ;</w:t>
      </w:r>
    </w:p>
    <w:p w:rsidR="000C00BD" w:rsidRPr="000C00BD" w:rsidRDefault="000C00BD" w:rsidP="00816A7F">
      <w:pPr>
        <w:pStyle w:val="Titre1"/>
      </w:pPr>
      <w:r>
        <w:t>LES ACTIVITES</w:t>
      </w:r>
    </w:p>
    <w:p w:rsidR="00B50DFF" w:rsidRPr="003F66C0" w:rsidRDefault="00B50DFF" w:rsidP="006C33EA">
      <w:pPr>
        <w:pStyle w:val="Sansinterligne"/>
      </w:pPr>
      <w:r w:rsidRPr="003F66C0">
        <w:t>Les missions principales :</w:t>
      </w:r>
    </w:p>
    <w:p w:rsidR="000C00BD" w:rsidRPr="00F61BC8" w:rsidRDefault="00F61BC8" w:rsidP="00816A7F">
      <w:pPr>
        <w:numPr>
          <w:ilvl w:val="0"/>
          <w:numId w:val="3"/>
        </w:numPr>
        <w:tabs>
          <w:tab w:val="clear" w:pos="720"/>
        </w:tabs>
        <w:spacing w:before="40" w:after="40"/>
        <w:ind w:left="426" w:right="-119" w:hanging="284"/>
        <w:rPr>
          <w:rFonts w:cs="Arial"/>
          <w:b/>
          <w:szCs w:val="20"/>
        </w:rPr>
      </w:pPr>
      <w:r>
        <w:rPr>
          <w:rFonts w:cs="Arial"/>
          <w:szCs w:val="20"/>
        </w:rPr>
        <w:t xml:space="preserve">Participer à la préparation, </w:t>
      </w:r>
      <w:r w:rsidR="00991FE2">
        <w:rPr>
          <w:rFonts w:cs="Arial"/>
          <w:szCs w:val="20"/>
        </w:rPr>
        <w:t>au</w:t>
      </w:r>
      <w:r>
        <w:rPr>
          <w:rFonts w:cs="Arial"/>
          <w:szCs w:val="20"/>
        </w:rPr>
        <w:t xml:space="preserve"> conditionnement et </w:t>
      </w:r>
      <w:r w:rsidR="00991FE2">
        <w:rPr>
          <w:rFonts w:cs="Arial"/>
          <w:szCs w:val="20"/>
        </w:rPr>
        <w:t>au</w:t>
      </w:r>
      <w:r>
        <w:rPr>
          <w:rFonts w:cs="Arial"/>
          <w:szCs w:val="20"/>
        </w:rPr>
        <w:t xml:space="preserve"> service des repas scolaires</w:t>
      </w:r>
      <w:r w:rsidR="00991FE2">
        <w:rPr>
          <w:rFonts w:cs="Arial"/>
          <w:szCs w:val="20"/>
        </w:rPr>
        <w:t> :</w:t>
      </w:r>
    </w:p>
    <w:p w:rsidR="000C00BD" w:rsidRPr="003F66C0" w:rsidRDefault="00991FE2" w:rsidP="00816A7F">
      <w:pPr>
        <w:numPr>
          <w:ilvl w:val="1"/>
          <w:numId w:val="5"/>
        </w:numPr>
        <w:spacing w:before="40" w:after="40"/>
        <w:ind w:left="993" w:right="-119" w:hanging="357"/>
        <w:rPr>
          <w:rFonts w:cs="Arial"/>
          <w:szCs w:val="20"/>
        </w:rPr>
      </w:pPr>
      <w:r>
        <w:rPr>
          <w:rFonts w:cs="Arial"/>
          <w:szCs w:val="20"/>
        </w:rPr>
        <w:t>R</w:t>
      </w:r>
      <w:r w:rsidR="00505CEA" w:rsidRPr="000C00BD">
        <w:rPr>
          <w:rFonts w:cs="Arial"/>
          <w:szCs w:val="20"/>
        </w:rPr>
        <w:t>éalise des préparations sur place</w:t>
      </w:r>
      <w:r w:rsidR="00805679" w:rsidRPr="000C00BD">
        <w:rPr>
          <w:rFonts w:cs="Arial"/>
          <w:szCs w:val="20"/>
        </w:rPr>
        <w:t xml:space="preserve"> et assist</w:t>
      </w:r>
      <w:r>
        <w:rPr>
          <w:rFonts w:cs="Arial"/>
          <w:szCs w:val="20"/>
        </w:rPr>
        <w:t>e</w:t>
      </w:r>
      <w:r w:rsidR="00805679" w:rsidRPr="000C00BD">
        <w:rPr>
          <w:rFonts w:cs="Arial"/>
          <w:szCs w:val="20"/>
        </w:rPr>
        <w:t xml:space="preserve"> à la production de préparations culinaires</w:t>
      </w:r>
      <w:r>
        <w:rPr>
          <w:rFonts w:cs="Arial"/>
          <w:szCs w:val="20"/>
        </w:rPr>
        <w:t xml:space="preserve"> : </w:t>
      </w:r>
    </w:p>
    <w:p w:rsidR="00E4526D" w:rsidRDefault="00991FE2" w:rsidP="00816A7F">
      <w:pPr>
        <w:numPr>
          <w:ilvl w:val="2"/>
          <w:numId w:val="5"/>
        </w:numPr>
        <w:tabs>
          <w:tab w:val="clear" w:pos="2160"/>
        </w:tabs>
        <w:spacing w:before="40" w:after="40"/>
        <w:ind w:left="1560" w:right="-119" w:hanging="327"/>
        <w:rPr>
          <w:lang w:eastAsia="fr-FR"/>
        </w:rPr>
        <w:sectPr w:rsidR="00E4526D" w:rsidSect="00A56F6E">
          <w:headerReference w:type="first" r:id="rId16"/>
          <w:footerReference w:type="first" r:id="rId17"/>
          <w:pgSz w:w="11906" w:h="16838"/>
          <w:pgMar w:top="1560" w:right="1274" w:bottom="1417" w:left="1417" w:header="708" w:footer="708" w:gutter="0"/>
          <w:pgNumType w:start="1"/>
          <w:cols w:space="708"/>
          <w:titlePg/>
          <w:docGrid w:linePitch="360"/>
        </w:sectPr>
      </w:pPr>
      <w:r>
        <w:rPr>
          <w:lang w:eastAsia="fr-FR"/>
        </w:rPr>
        <w:t>Réalise</w:t>
      </w:r>
      <w:r w:rsidR="008D746A" w:rsidRPr="00805679">
        <w:rPr>
          <w:lang w:eastAsia="fr-FR"/>
        </w:rPr>
        <w:t xml:space="preserve"> des tâches préalables à l'élaboration et à la finition des mets</w:t>
      </w:r>
      <w:r>
        <w:rPr>
          <w:lang w:eastAsia="fr-FR"/>
        </w:rPr>
        <w:t xml:space="preserve"> (présente</w:t>
      </w:r>
      <w:r w:rsidR="008D746A">
        <w:rPr>
          <w:lang w:eastAsia="fr-FR"/>
        </w:rPr>
        <w:t xml:space="preserve"> les mets de façon agréable)</w:t>
      </w:r>
      <w:r>
        <w:rPr>
          <w:lang w:eastAsia="fr-FR"/>
        </w:rPr>
        <w:t> ;</w:t>
      </w:r>
    </w:p>
    <w:p w:rsidR="000C00BD" w:rsidRPr="000C00BD" w:rsidRDefault="00991FE2" w:rsidP="00816A7F">
      <w:pPr>
        <w:numPr>
          <w:ilvl w:val="2"/>
          <w:numId w:val="5"/>
        </w:numPr>
        <w:tabs>
          <w:tab w:val="clear" w:pos="2160"/>
        </w:tabs>
        <w:spacing w:before="40" w:after="40"/>
        <w:ind w:left="1560" w:right="-119" w:hanging="327"/>
        <w:rPr>
          <w:rFonts w:cs="Arial"/>
          <w:b/>
          <w:szCs w:val="20"/>
        </w:rPr>
      </w:pPr>
      <w:r>
        <w:rPr>
          <w:lang w:eastAsia="fr-FR"/>
        </w:rPr>
        <w:lastRenderedPageBreak/>
        <w:t>Aide</w:t>
      </w:r>
      <w:r w:rsidR="008D746A" w:rsidRPr="00805679">
        <w:rPr>
          <w:lang w:eastAsia="fr-FR"/>
        </w:rPr>
        <w:t xml:space="preserve"> à la réalisation des préparations culinaires simples et des cuissons rapides dans le respect des bonnes pratiques d'hygiène</w:t>
      </w:r>
      <w:r>
        <w:rPr>
          <w:lang w:eastAsia="fr-FR"/>
        </w:rPr>
        <w:t> ;</w:t>
      </w:r>
    </w:p>
    <w:p w:rsidR="000C00BD" w:rsidRPr="000C00BD" w:rsidRDefault="00991FE2" w:rsidP="00816A7F">
      <w:pPr>
        <w:numPr>
          <w:ilvl w:val="2"/>
          <w:numId w:val="5"/>
        </w:numPr>
        <w:tabs>
          <w:tab w:val="clear" w:pos="2160"/>
        </w:tabs>
        <w:spacing w:before="40" w:after="40"/>
        <w:ind w:left="1560" w:right="-119" w:hanging="327"/>
        <w:rPr>
          <w:rFonts w:cs="Arial"/>
          <w:b/>
          <w:szCs w:val="20"/>
        </w:rPr>
      </w:pPr>
      <w:r>
        <w:rPr>
          <w:lang w:eastAsia="fr-FR"/>
        </w:rPr>
        <w:t>Intègre</w:t>
      </w:r>
      <w:r w:rsidR="008D746A" w:rsidRPr="008D746A">
        <w:rPr>
          <w:lang w:eastAsia="fr-FR"/>
        </w:rPr>
        <w:t xml:space="preserve"> les objectifs d'éco-responsabilité dans la gestion des cuisines et des sites de distribution de repas (maîtrise des consommations d'eau et d'énergie, réduction et tri des déchets, production de compost, </w:t>
      </w:r>
      <w:r w:rsidR="008D746A">
        <w:rPr>
          <w:lang w:eastAsia="fr-FR"/>
        </w:rPr>
        <w:t>entretien des espaces, etc.)</w:t>
      </w:r>
      <w:r>
        <w:rPr>
          <w:lang w:eastAsia="fr-FR"/>
        </w:rPr>
        <w:t> ;</w:t>
      </w:r>
    </w:p>
    <w:p w:rsidR="000C00BD" w:rsidRPr="000C00BD" w:rsidRDefault="00991FE2" w:rsidP="00816A7F">
      <w:pPr>
        <w:numPr>
          <w:ilvl w:val="2"/>
          <w:numId w:val="5"/>
        </w:numPr>
        <w:tabs>
          <w:tab w:val="clear" w:pos="2160"/>
        </w:tabs>
        <w:spacing w:before="40" w:after="40"/>
        <w:ind w:left="1560" w:right="-119" w:hanging="327"/>
        <w:rPr>
          <w:rFonts w:cs="Arial"/>
          <w:b/>
          <w:szCs w:val="20"/>
        </w:rPr>
      </w:pPr>
      <w:r>
        <w:rPr>
          <w:lang w:eastAsia="fr-FR"/>
        </w:rPr>
        <w:t>Applique et respecte les procédures et effectue</w:t>
      </w:r>
      <w:r w:rsidR="008D746A" w:rsidRPr="008D746A">
        <w:rPr>
          <w:lang w:eastAsia="fr-FR"/>
        </w:rPr>
        <w:t xml:space="preserve"> les autocontrôles précisés dans le plan de maîtrise sanitaire</w:t>
      </w:r>
      <w:r>
        <w:rPr>
          <w:lang w:eastAsia="fr-FR"/>
        </w:rPr>
        <w:t> ;</w:t>
      </w:r>
    </w:p>
    <w:p w:rsidR="000C00BD" w:rsidRPr="00DC4654" w:rsidRDefault="008D746A" w:rsidP="00816A7F">
      <w:pPr>
        <w:numPr>
          <w:ilvl w:val="2"/>
          <w:numId w:val="5"/>
        </w:numPr>
        <w:tabs>
          <w:tab w:val="clear" w:pos="2160"/>
        </w:tabs>
        <w:spacing w:before="40" w:after="40"/>
        <w:ind w:left="1560" w:right="-119" w:hanging="327"/>
        <w:rPr>
          <w:rFonts w:cs="Arial"/>
          <w:b/>
          <w:szCs w:val="20"/>
        </w:rPr>
      </w:pPr>
      <w:r w:rsidRPr="00805679">
        <w:rPr>
          <w:lang w:eastAsia="fr-FR"/>
        </w:rPr>
        <w:t xml:space="preserve">Applique et respecte les procédures </w:t>
      </w:r>
      <w:r w:rsidR="00DC4654">
        <w:rPr>
          <w:lang w:eastAsia="fr-FR"/>
        </w:rPr>
        <w:t>en lien avec la démarche qualité</w:t>
      </w:r>
      <w:r w:rsidR="00991FE2">
        <w:rPr>
          <w:lang w:eastAsia="fr-FR"/>
        </w:rPr>
        <w:t> ;</w:t>
      </w:r>
    </w:p>
    <w:p w:rsidR="00DC4654" w:rsidRPr="000C00BD" w:rsidRDefault="00DC4654" w:rsidP="00816A7F">
      <w:pPr>
        <w:numPr>
          <w:ilvl w:val="2"/>
          <w:numId w:val="5"/>
        </w:numPr>
        <w:tabs>
          <w:tab w:val="clear" w:pos="2160"/>
        </w:tabs>
        <w:spacing w:before="40" w:after="40"/>
        <w:ind w:left="1560" w:right="-119" w:hanging="327"/>
        <w:rPr>
          <w:rFonts w:cs="Arial"/>
          <w:b/>
          <w:szCs w:val="20"/>
        </w:rPr>
      </w:pPr>
      <w:r>
        <w:rPr>
          <w:lang w:eastAsia="fr-FR"/>
        </w:rPr>
        <w:t>Applique les règles strictes d’hygiène personnelle liées au risque de TIAC (toxi-infection alimentaires collectives) ;</w:t>
      </w:r>
    </w:p>
    <w:p w:rsidR="000C00BD" w:rsidRPr="000C00BD" w:rsidRDefault="00991FE2" w:rsidP="00816A7F">
      <w:pPr>
        <w:numPr>
          <w:ilvl w:val="2"/>
          <w:numId w:val="5"/>
        </w:numPr>
        <w:tabs>
          <w:tab w:val="clear" w:pos="2160"/>
        </w:tabs>
        <w:spacing w:before="40" w:after="40"/>
        <w:ind w:left="1560" w:right="-119" w:hanging="327"/>
        <w:rPr>
          <w:rFonts w:cs="Arial"/>
          <w:b/>
          <w:szCs w:val="20"/>
        </w:rPr>
      </w:pPr>
      <w:r w:rsidRPr="00805679">
        <w:rPr>
          <w:lang w:eastAsia="fr-FR"/>
        </w:rPr>
        <w:t>Repère</w:t>
      </w:r>
      <w:r w:rsidR="008D746A" w:rsidRPr="00805679">
        <w:rPr>
          <w:lang w:eastAsia="fr-FR"/>
        </w:rPr>
        <w:t xml:space="preserve"> les dysfonctionnements et les signale à son responsable</w:t>
      </w:r>
      <w:r>
        <w:rPr>
          <w:lang w:eastAsia="fr-FR"/>
        </w:rPr>
        <w:t> ;</w:t>
      </w:r>
    </w:p>
    <w:p w:rsidR="000C00BD" w:rsidRPr="00991FE2" w:rsidRDefault="00991FE2" w:rsidP="00816A7F">
      <w:pPr>
        <w:numPr>
          <w:ilvl w:val="1"/>
          <w:numId w:val="5"/>
        </w:numPr>
        <w:spacing w:before="40" w:after="40"/>
        <w:ind w:left="993" w:right="-119" w:hanging="357"/>
        <w:rPr>
          <w:rFonts w:cs="Arial"/>
          <w:szCs w:val="20"/>
        </w:rPr>
      </w:pPr>
      <w:r>
        <w:rPr>
          <w:rFonts w:cs="Arial"/>
          <w:szCs w:val="20"/>
        </w:rPr>
        <w:t>A</w:t>
      </w:r>
      <w:r w:rsidR="00505CEA" w:rsidRPr="000C00BD">
        <w:rPr>
          <w:rFonts w:cs="Arial"/>
          <w:szCs w:val="20"/>
        </w:rPr>
        <w:t>ssure le service des repas dans le respect des règles d’hygiène et de sécurité</w:t>
      </w:r>
      <w:r>
        <w:rPr>
          <w:rFonts w:cs="Arial"/>
          <w:szCs w:val="20"/>
        </w:rPr>
        <w:t> :</w:t>
      </w:r>
    </w:p>
    <w:p w:rsidR="000C00BD" w:rsidRPr="00991FE2" w:rsidRDefault="00991FE2" w:rsidP="00816A7F">
      <w:pPr>
        <w:numPr>
          <w:ilvl w:val="2"/>
          <w:numId w:val="5"/>
        </w:numPr>
        <w:tabs>
          <w:tab w:val="clear" w:pos="2160"/>
        </w:tabs>
        <w:spacing w:before="40" w:after="40"/>
        <w:ind w:left="1560" w:right="-119" w:hanging="327"/>
        <w:rPr>
          <w:lang w:eastAsia="fr-FR"/>
        </w:rPr>
      </w:pPr>
      <w:r>
        <w:rPr>
          <w:lang w:eastAsia="fr-FR"/>
        </w:rPr>
        <w:t>Maintient et/ou remet</w:t>
      </w:r>
      <w:r w:rsidR="00BC0D01" w:rsidRPr="00805679">
        <w:rPr>
          <w:lang w:eastAsia="fr-FR"/>
        </w:rPr>
        <w:t xml:space="preserve"> en température les préparations culinaires</w:t>
      </w:r>
      <w:r>
        <w:rPr>
          <w:lang w:eastAsia="fr-FR"/>
        </w:rPr>
        <w:t> ;</w:t>
      </w:r>
    </w:p>
    <w:p w:rsidR="000C00BD" w:rsidRPr="00991FE2" w:rsidRDefault="003D3121" w:rsidP="00816A7F">
      <w:pPr>
        <w:numPr>
          <w:ilvl w:val="2"/>
          <w:numId w:val="5"/>
        </w:numPr>
        <w:tabs>
          <w:tab w:val="clear" w:pos="2160"/>
        </w:tabs>
        <w:spacing w:before="40" w:after="40"/>
        <w:ind w:left="1560" w:right="-119" w:hanging="327"/>
        <w:rPr>
          <w:lang w:eastAsia="fr-FR"/>
        </w:rPr>
      </w:pPr>
      <w:r>
        <w:rPr>
          <w:lang w:eastAsia="fr-FR"/>
        </w:rPr>
        <w:t>Veille au bon service des enfants ;</w:t>
      </w:r>
    </w:p>
    <w:p w:rsidR="000C00BD" w:rsidRDefault="00BC0D01" w:rsidP="00816A7F">
      <w:pPr>
        <w:numPr>
          <w:ilvl w:val="2"/>
          <w:numId w:val="5"/>
        </w:numPr>
        <w:tabs>
          <w:tab w:val="clear" w:pos="2160"/>
        </w:tabs>
        <w:spacing w:before="40" w:after="40"/>
        <w:ind w:left="1560" w:right="-119" w:hanging="327"/>
        <w:rPr>
          <w:lang w:eastAsia="fr-FR"/>
        </w:rPr>
      </w:pPr>
      <w:r w:rsidRPr="008D746A">
        <w:rPr>
          <w:lang w:eastAsia="fr-FR"/>
        </w:rPr>
        <w:t>Assure le service des repas dans le respect</w:t>
      </w:r>
      <w:r w:rsidR="00991FE2">
        <w:rPr>
          <w:lang w:eastAsia="fr-FR"/>
        </w:rPr>
        <w:t xml:space="preserve"> des bonnes pratiques d'hygiène ;</w:t>
      </w:r>
    </w:p>
    <w:p w:rsidR="003D3121" w:rsidRPr="00991FE2" w:rsidRDefault="003D3121" w:rsidP="00816A7F">
      <w:pPr>
        <w:numPr>
          <w:ilvl w:val="2"/>
          <w:numId w:val="5"/>
        </w:numPr>
        <w:tabs>
          <w:tab w:val="clear" w:pos="2160"/>
        </w:tabs>
        <w:spacing w:before="40" w:after="40"/>
        <w:ind w:left="1560" w:right="-119" w:hanging="327"/>
        <w:rPr>
          <w:lang w:eastAsia="fr-FR"/>
        </w:rPr>
      </w:pPr>
      <w:r>
        <w:rPr>
          <w:lang w:eastAsia="fr-FR"/>
        </w:rPr>
        <w:t>Fait preuve de pédagogie avec les enfants ;</w:t>
      </w:r>
    </w:p>
    <w:p w:rsidR="00B50DFF" w:rsidRPr="00991FE2" w:rsidRDefault="00991FE2" w:rsidP="00816A7F">
      <w:pPr>
        <w:numPr>
          <w:ilvl w:val="0"/>
          <w:numId w:val="3"/>
        </w:numPr>
        <w:tabs>
          <w:tab w:val="clear" w:pos="720"/>
        </w:tabs>
        <w:spacing w:before="40" w:after="40"/>
        <w:ind w:left="426" w:right="-119" w:hanging="284"/>
        <w:rPr>
          <w:rFonts w:cs="Arial"/>
          <w:szCs w:val="20"/>
        </w:rPr>
      </w:pPr>
      <w:r>
        <w:rPr>
          <w:rFonts w:cs="Arial"/>
          <w:szCs w:val="20"/>
        </w:rPr>
        <w:t>Assure</w:t>
      </w:r>
      <w:r w:rsidR="00F61BC8">
        <w:rPr>
          <w:rFonts w:cs="Arial"/>
          <w:szCs w:val="20"/>
        </w:rPr>
        <w:t xml:space="preserve"> l’entretien des espaces de repas</w:t>
      </w:r>
      <w:r>
        <w:rPr>
          <w:rFonts w:cs="Arial"/>
          <w:szCs w:val="20"/>
        </w:rPr>
        <w:t> :</w:t>
      </w:r>
    </w:p>
    <w:p w:rsidR="00B50DFF" w:rsidRDefault="00991FE2" w:rsidP="00816A7F">
      <w:pPr>
        <w:numPr>
          <w:ilvl w:val="1"/>
          <w:numId w:val="5"/>
        </w:numPr>
        <w:spacing w:before="40" w:after="40"/>
        <w:ind w:left="993" w:right="-119" w:hanging="357"/>
        <w:rPr>
          <w:rFonts w:cs="Arial"/>
          <w:szCs w:val="20"/>
        </w:rPr>
      </w:pPr>
      <w:r>
        <w:rPr>
          <w:rFonts w:cs="Arial"/>
          <w:szCs w:val="20"/>
        </w:rPr>
        <w:t>A</w:t>
      </w:r>
      <w:r w:rsidR="00505CEA">
        <w:rPr>
          <w:rFonts w:cs="Arial"/>
          <w:szCs w:val="20"/>
        </w:rPr>
        <w:t>ssurer l’hygiène des locaux</w:t>
      </w:r>
      <w:r>
        <w:rPr>
          <w:rFonts w:cs="Arial"/>
          <w:szCs w:val="20"/>
        </w:rPr>
        <w:t> :</w:t>
      </w:r>
    </w:p>
    <w:p w:rsidR="00EA75AE" w:rsidRPr="00991FE2" w:rsidRDefault="00991FE2" w:rsidP="00816A7F">
      <w:pPr>
        <w:numPr>
          <w:ilvl w:val="2"/>
          <w:numId w:val="5"/>
        </w:numPr>
        <w:tabs>
          <w:tab w:val="clear" w:pos="2160"/>
        </w:tabs>
        <w:spacing w:before="40" w:after="40"/>
        <w:ind w:left="1560" w:right="-119" w:hanging="327"/>
        <w:rPr>
          <w:lang w:eastAsia="fr-FR"/>
        </w:rPr>
      </w:pPr>
      <w:r w:rsidRPr="00991FE2">
        <w:rPr>
          <w:lang w:eastAsia="fr-FR"/>
        </w:rPr>
        <w:t>Débarrasse</w:t>
      </w:r>
      <w:r w:rsidR="00EA75AE" w:rsidRPr="00991FE2">
        <w:rPr>
          <w:lang w:eastAsia="fr-FR"/>
        </w:rPr>
        <w:t xml:space="preserve"> </w:t>
      </w:r>
      <w:r w:rsidRPr="00991FE2">
        <w:rPr>
          <w:lang w:eastAsia="fr-FR"/>
        </w:rPr>
        <w:t>l</w:t>
      </w:r>
      <w:r w:rsidR="00EA75AE" w:rsidRPr="00991FE2">
        <w:rPr>
          <w:lang w:eastAsia="fr-FR"/>
        </w:rPr>
        <w:t>es couverts et autres ustensiles de repas</w:t>
      </w:r>
      <w:r w:rsidRPr="00991FE2">
        <w:rPr>
          <w:lang w:eastAsia="fr-FR"/>
        </w:rPr>
        <w:t> ;</w:t>
      </w:r>
    </w:p>
    <w:p w:rsidR="00EA75AE" w:rsidRPr="00991FE2" w:rsidRDefault="00991FE2" w:rsidP="00816A7F">
      <w:pPr>
        <w:numPr>
          <w:ilvl w:val="2"/>
          <w:numId w:val="5"/>
        </w:numPr>
        <w:tabs>
          <w:tab w:val="clear" w:pos="2160"/>
        </w:tabs>
        <w:spacing w:before="40" w:after="40"/>
        <w:ind w:left="1560" w:right="-119" w:hanging="327"/>
        <w:rPr>
          <w:lang w:eastAsia="fr-FR"/>
        </w:rPr>
      </w:pPr>
      <w:r w:rsidRPr="00991FE2">
        <w:rPr>
          <w:lang w:eastAsia="fr-FR"/>
        </w:rPr>
        <w:t>P</w:t>
      </w:r>
      <w:r w:rsidR="00EA75AE" w:rsidRPr="00991FE2">
        <w:rPr>
          <w:lang w:eastAsia="fr-FR"/>
        </w:rPr>
        <w:t>articipe au nettoyage des couverts et à leur rangement ;</w:t>
      </w:r>
    </w:p>
    <w:p w:rsidR="00EA75AE" w:rsidRPr="00991FE2" w:rsidRDefault="00991FE2" w:rsidP="00816A7F">
      <w:pPr>
        <w:numPr>
          <w:ilvl w:val="2"/>
          <w:numId w:val="5"/>
        </w:numPr>
        <w:tabs>
          <w:tab w:val="clear" w:pos="2160"/>
        </w:tabs>
        <w:spacing w:before="40" w:after="40"/>
        <w:ind w:left="1560" w:right="-119" w:hanging="327"/>
        <w:rPr>
          <w:lang w:eastAsia="fr-FR"/>
        </w:rPr>
      </w:pPr>
      <w:r w:rsidRPr="00991FE2">
        <w:rPr>
          <w:lang w:eastAsia="fr-FR"/>
        </w:rPr>
        <w:t>R</w:t>
      </w:r>
      <w:r w:rsidR="00EA75AE" w:rsidRPr="00991FE2">
        <w:rPr>
          <w:lang w:eastAsia="fr-FR"/>
        </w:rPr>
        <w:t>ange, netto</w:t>
      </w:r>
      <w:r w:rsidRPr="00991FE2">
        <w:rPr>
          <w:lang w:eastAsia="fr-FR"/>
        </w:rPr>
        <w:t>ie</w:t>
      </w:r>
      <w:r w:rsidR="00EA75AE" w:rsidRPr="00991FE2">
        <w:rPr>
          <w:lang w:eastAsia="fr-FR"/>
        </w:rPr>
        <w:t xml:space="preserve"> et désinfecte les espaces de repas des enfants ; </w:t>
      </w:r>
    </w:p>
    <w:p w:rsidR="00EA75AE" w:rsidRPr="00991FE2" w:rsidRDefault="00991FE2" w:rsidP="00816A7F">
      <w:pPr>
        <w:numPr>
          <w:ilvl w:val="2"/>
          <w:numId w:val="5"/>
        </w:numPr>
        <w:tabs>
          <w:tab w:val="clear" w:pos="2160"/>
        </w:tabs>
        <w:spacing w:before="40" w:after="40"/>
        <w:ind w:left="1560" w:right="-119" w:hanging="327"/>
        <w:rPr>
          <w:lang w:eastAsia="fr-FR"/>
        </w:rPr>
      </w:pPr>
      <w:r w:rsidRPr="00991FE2">
        <w:rPr>
          <w:lang w:eastAsia="fr-FR"/>
        </w:rPr>
        <w:t>A</w:t>
      </w:r>
      <w:r w:rsidR="00EA75AE" w:rsidRPr="00991FE2">
        <w:rPr>
          <w:lang w:eastAsia="fr-FR"/>
        </w:rPr>
        <w:t>ssure l’entretien du réfectoire, de la cuisine et des annexes ;</w:t>
      </w:r>
    </w:p>
    <w:p w:rsidR="00EA75AE" w:rsidRPr="00EA75AE" w:rsidRDefault="00991FE2" w:rsidP="00816A7F">
      <w:pPr>
        <w:numPr>
          <w:ilvl w:val="1"/>
          <w:numId w:val="5"/>
        </w:numPr>
        <w:spacing w:before="40" w:after="40"/>
        <w:ind w:left="993" w:right="-119" w:hanging="357"/>
        <w:rPr>
          <w:rFonts w:cs="Arial"/>
          <w:szCs w:val="20"/>
        </w:rPr>
      </w:pPr>
      <w:r>
        <w:rPr>
          <w:rFonts w:cs="Arial"/>
          <w:szCs w:val="20"/>
        </w:rPr>
        <w:t>A</w:t>
      </w:r>
      <w:r w:rsidR="00807BD9">
        <w:rPr>
          <w:rFonts w:cs="Arial"/>
          <w:szCs w:val="20"/>
        </w:rPr>
        <w:t>ssure l’entretien préventif du matériel</w:t>
      </w:r>
      <w:r>
        <w:rPr>
          <w:rFonts w:cs="Arial"/>
          <w:szCs w:val="20"/>
        </w:rPr>
        <w:t> ;</w:t>
      </w:r>
    </w:p>
    <w:p w:rsidR="00F61BC8" w:rsidRPr="00991FE2" w:rsidRDefault="00F61BC8" w:rsidP="00816A7F">
      <w:pPr>
        <w:numPr>
          <w:ilvl w:val="0"/>
          <w:numId w:val="3"/>
        </w:numPr>
        <w:tabs>
          <w:tab w:val="clear" w:pos="720"/>
        </w:tabs>
        <w:spacing w:before="40" w:after="40"/>
        <w:ind w:left="426" w:right="-119" w:hanging="284"/>
        <w:rPr>
          <w:rFonts w:cs="Arial"/>
          <w:szCs w:val="20"/>
        </w:rPr>
      </w:pPr>
      <w:r w:rsidRPr="00F61BC8">
        <w:rPr>
          <w:rFonts w:cs="Arial"/>
          <w:szCs w:val="20"/>
        </w:rPr>
        <w:t xml:space="preserve">Assurer l’entretien des locaux </w:t>
      </w:r>
      <w:r w:rsidR="003D3121">
        <w:rPr>
          <w:rFonts w:cs="Arial"/>
          <w:szCs w:val="20"/>
        </w:rPr>
        <w:t>de cuisine</w:t>
      </w:r>
      <w:r w:rsidR="00991FE2">
        <w:rPr>
          <w:rFonts w:cs="Arial"/>
          <w:szCs w:val="20"/>
        </w:rPr>
        <w:t> :</w:t>
      </w:r>
    </w:p>
    <w:p w:rsidR="00EA75AE" w:rsidRPr="00EA75AE" w:rsidRDefault="00991FE2" w:rsidP="00816A7F">
      <w:pPr>
        <w:numPr>
          <w:ilvl w:val="1"/>
          <w:numId w:val="5"/>
        </w:numPr>
        <w:spacing w:before="40" w:after="40"/>
        <w:ind w:left="993" w:right="-119" w:hanging="357"/>
        <w:rPr>
          <w:rFonts w:cs="Arial"/>
          <w:szCs w:val="20"/>
        </w:rPr>
      </w:pPr>
      <w:r>
        <w:rPr>
          <w:rFonts w:cs="Arial"/>
          <w:szCs w:val="20"/>
        </w:rPr>
        <w:t>S</w:t>
      </w:r>
      <w:r w:rsidR="00EA75AE" w:rsidRPr="00EA75AE">
        <w:rPr>
          <w:rFonts w:cs="Arial"/>
          <w:szCs w:val="20"/>
        </w:rPr>
        <w:t xml:space="preserve">elon le planning, </w:t>
      </w:r>
      <w:r>
        <w:rPr>
          <w:rFonts w:cs="Arial"/>
          <w:szCs w:val="20"/>
        </w:rPr>
        <w:t>définit</w:t>
      </w:r>
      <w:r w:rsidR="00EA75AE" w:rsidRPr="00EA75AE">
        <w:rPr>
          <w:rFonts w:cs="Arial"/>
          <w:szCs w:val="20"/>
        </w:rPr>
        <w:t xml:space="preserve"> les priorités de nettoyage ;</w:t>
      </w:r>
    </w:p>
    <w:p w:rsidR="003D3121" w:rsidRDefault="00991FE2" w:rsidP="00816A7F">
      <w:pPr>
        <w:numPr>
          <w:ilvl w:val="1"/>
          <w:numId w:val="5"/>
        </w:numPr>
        <w:spacing w:before="40" w:after="40"/>
        <w:ind w:left="993" w:right="-119" w:hanging="357"/>
        <w:rPr>
          <w:rFonts w:cs="Arial"/>
          <w:szCs w:val="20"/>
        </w:rPr>
      </w:pPr>
      <w:r>
        <w:rPr>
          <w:rFonts w:cs="Arial"/>
          <w:szCs w:val="20"/>
        </w:rPr>
        <w:t>R</w:t>
      </w:r>
      <w:r w:rsidR="00EA75AE" w:rsidRPr="00EA75AE">
        <w:rPr>
          <w:rFonts w:cs="Arial"/>
          <w:szCs w:val="20"/>
        </w:rPr>
        <w:t>ange</w:t>
      </w:r>
      <w:r w:rsidR="00EA75AE">
        <w:rPr>
          <w:rFonts w:cs="Arial"/>
          <w:szCs w:val="20"/>
        </w:rPr>
        <w:t xml:space="preserve">, </w:t>
      </w:r>
      <w:r>
        <w:rPr>
          <w:rFonts w:cs="Arial"/>
          <w:szCs w:val="20"/>
        </w:rPr>
        <w:t>nettoie</w:t>
      </w:r>
      <w:r w:rsidR="00EA75AE" w:rsidRPr="00EA75AE">
        <w:rPr>
          <w:rFonts w:cs="Arial"/>
          <w:szCs w:val="20"/>
        </w:rPr>
        <w:t xml:space="preserve"> et désinfecte les espaces de </w:t>
      </w:r>
      <w:r w:rsidR="003D3121">
        <w:rPr>
          <w:rFonts w:cs="Arial"/>
          <w:szCs w:val="20"/>
        </w:rPr>
        <w:t>cuisine et service des repas selon la procédure définie ;</w:t>
      </w:r>
    </w:p>
    <w:p w:rsidR="00B50DFF" w:rsidRDefault="00B50DFF" w:rsidP="00991FE2">
      <w:pPr>
        <w:pStyle w:val="Paragraphedeliste"/>
        <w:tabs>
          <w:tab w:val="left" w:pos="0"/>
        </w:tabs>
        <w:spacing w:before="120"/>
        <w:ind w:left="0" w:right="-425"/>
        <w:contextualSpacing w:val="0"/>
        <w:jc w:val="center"/>
        <w:rPr>
          <w:rFonts w:cs="Arial"/>
          <w:i/>
          <w:szCs w:val="20"/>
        </w:rPr>
      </w:pPr>
      <w:r w:rsidRPr="00B50DFF">
        <w:rPr>
          <w:rFonts w:cs="Arial"/>
          <w:i/>
          <w:szCs w:val="20"/>
        </w:rPr>
        <w:t>D’autres activités pourront être confiées à l’agent dans le cadre de circonstances exceptionnelles et pour répondre aux nécessités de service.</w:t>
      </w:r>
    </w:p>
    <w:p w:rsidR="000B4CCE" w:rsidRPr="000C00BD" w:rsidRDefault="000B4CCE" w:rsidP="00816A7F">
      <w:pPr>
        <w:pStyle w:val="Titre1"/>
      </w:pPr>
      <w:r>
        <w:t>LES COMPETENCES</w:t>
      </w:r>
    </w:p>
    <w:p w:rsidR="00E17EB4" w:rsidRPr="00E17EB4" w:rsidRDefault="00E17EB4" w:rsidP="00E17EB4">
      <w:pPr>
        <w:pStyle w:val="Sansinterligne"/>
        <w:jc w:val="center"/>
      </w:pPr>
      <w:r w:rsidRPr="00E17EB4">
        <w:t>Respecter les obligations qui s’imposent à tout agent public</w:t>
      </w:r>
    </w:p>
    <w:p w:rsidR="00B50DFF" w:rsidRPr="00B50DFF" w:rsidRDefault="00B50DFF" w:rsidP="006C33EA">
      <w:pPr>
        <w:pStyle w:val="Sansinterligne"/>
      </w:pPr>
      <w:r w:rsidRPr="00B50DFF">
        <w:t>Les compétences techniques :</w:t>
      </w:r>
    </w:p>
    <w:p w:rsidR="00BF6335" w:rsidRPr="00BF6335" w:rsidRDefault="00BF6335" w:rsidP="001E01D3">
      <w:pPr>
        <w:numPr>
          <w:ilvl w:val="1"/>
          <w:numId w:val="5"/>
        </w:numPr>
        <w:spacing w:before="40" w:after="40"/>
        <w:ind w:left="993" w:right="-119" w:hanging="357"/>
        <w:rPr>
          <w:rFonts w:cs="Arial"/>
          <w:szCs w:val="20"/>
        </w:rPr>
      </w:pPr>
      <w:r w:rsidRPr="00BF6335">
        <w:rPr>
          <w:rFonts w:cs="Arial"/>
          <w:szCs w:val="20"/>
        </w:rPr>
        <w:t>Maîtrise</w:t>
      </w:r>
      <w:r w:rsidR="003D3121">
        <w:rPr>
          <w:rFonts w:cs="Arial"/>
          <w:szCs w:val="20"/>
        </w:rPr>
        <w:t>r l</w:t>
      </w:r>
      <w:r w:rsidRPr="00BF6335">
        <w:rPr>
          <w:rFonts w:cs="Arial"/>
          <w:szCs w:val="20"/>
        </w:rPr>
        <w:t>es techniques d’hygiène et sécurité alimentaire ;</w:t>
      </w:r>
    </w:p>
    <w:p w:rsidR="00BF6335" w:rsidRPr="00BF6335" w:rsidRDefault="003D3121"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 le</w:t>
      </w:r>
      <w:r w:rsidR="00BF6335" w:rsidRPr="00BF6335">
        <w:rPr>
          <w:rFonts w:cs="Arial"/>
          <w:szCs w:val="20"/>
        </w:rPr>
        <w:t xml:space="preserve"> paquet hygiène ;</w:t>
      </w:r>
    </w:p>
    <w:p w:rsidR="00BF6335" w:rsidRPr="00BF6335" w:rsidRDefault="003D3121"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 l</w:t>
      </w:r>
      <w:r w:rsidRPr="00BF6335">
        <w:rPr>
          <w:rFonts w:cs="Arial"/>
          <w:szCs w:val="20"/>
        </w:rPr>
        <w:t xml:space="preserve">es </w:t>
      </w:r>
      <w:r w:rsidR="00BF6335" w:rsidRPr="00BF6335">
        <w:rPr>
          <w:rFonts w:cs="Arial"/>
          <w:szCs w:val="20"/>
        </w:rPr>
        <w:t>techniques de nettoyage et d’entretien des ustensiles de restauration ;</w:t>
      </w:r>
    </w:p>
    <w:p w:rsidR="00BF6335" w:rsidRPr="0087308F" w:rsidRDefault="003D3121"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 l</w:t>
      </w:r>
      <w:r w:rsidRPr="00BF6335">
        <w:rPr>
          <w:rFonts w:cs="Arial"/>
          <w:szCs w:val="20"/>
        </w:rPr>
        <w:t xml:space="preserve">es </w:t>
      </w:r>
      <w:r w:rsidR="00BF6335">
        <w:rPr>
          <w:rFonts w:cs="Arial"/>
          <w:szCs w:val="20"/>
        </w:rPr>
        <w:t>c</w:t>
      </w:r>
      <w:r w:rsidR="00BF6335" w:rsidRPr="0087308F">
        <w:rPr>
          <w:rFonts w:cs="Arial"/>
          <w:szCs w:val="20"/>
        </w:rPr>
        <w:t>onditions de remise des repas au consommateur (liaison chaude, liaison froide, liaison directe)</w:t>
      </w:r>
    </w:p>
    <w:p w:rsidR="00BF6335" w:rsidRPr="00BF6335" w:rsidRDefault="003D3121"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 l</w:t>
      </w:r>
      <w:r w:rsidRPr="00BF6335">
        <w:rPr>
          <w:rFonts w:cs="Arial"/>
          <w:szCs w:val="20"/>
        </w:rPr>
        <w:t xml:space="preserve">es </w:t>
      </w:r>
      <w:r>
        <w:rPr>
          <w:rFonts w:cs="Arial"/>
          <w:szCs w:val="20"/>
        </w:rPr>
        <w:t xml:space="preserve">techniques </w:t>
      </w:r>
      <w:r w:rsidR="00BF6335" w:rsidRPr="003F66C0">
        <w:rPr>
          <w:rFonts w:cs="Arial"/>
          <w:szCs w:val="20"/>
        </w:rPr>
        <w:t>culinaires de base : cuissons rapides, assemblage, découpe</w:t>
      </w:r>
    </w:p>
    <w:p w:rsidR="00BF6335" w:rsidRPr="00BF6335" w:rsidRDefault="00816A7F"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w:t>
      </w:r>
      <w:r w:rsidRPr="00BF6335">
        <w:rPr>
          <w:rFonts w:cs="Arial"/>
          <w:szCs w:val="20"/>
        </w:rPr>
        <w:t xml:space="preserve"> </w:t>
      </w:r>
      <w:r>
        <w:rPr>
          <w:rFonts w:cs="Arial"/>
          <w:szCs w:val="20"/>
        </w:rPr>
        <w:t>l</w:t>
      </w:r>
      <w:r w:rsidRPr="00BF6335">
        <w:rPr>
          <w:rFonts w:cs="Arial"/>
          <w:szCs w:val="20"/>
        </w:rPr>
        <w:t xml:space="preserve">es </w:t>
      </w:r>
      <w:r>
        <w:rPr>
          <w:rFonts w:cs="Arial"/>
          <w:szCs w:val="20"/>
        </w:rPr>
        <w:t>principes</w:t>
      </w:r>
      <w:r w:rsidR="00BF6335" w:rsidRPr="00BF6335">
        <w:rPr>
          <w:rFonts w:cs="Arial"/>
          <w:szCs w:val="20"/>
        </w:rPr>
        <w:t xml:space="preserve"> de base d’une alimentation saine ;</w:t>
      </w:r>
    </w:p>
    <w:p w:rsidR="00BF6335" w:rsidRDefault="00816A7F"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w:t>
      </w:r>
      <w:r w:rsidRPr="00BF6335">
        <w:rPr>
          <w:rFonts w:cs="Arial"/>
          <w:szCs w:val="20"/>
        </w:rPr>
        <w:t xml:space="preserve"> </w:t>
      </w:r>
      <w:r>
        <w:rPr>
          <w:rFonts w:cs="Arial"/>
          <w:szCs w:val="20"/>
        </w:rPr>
        <w:t>l</w:t>
      </w:r>
      <w:r w:rsidRPr="00BF6335">
        <w:rPr>
          <w:rFonts w:cs="Arial"/>
          <w:szCs w:val="20"/>
        </w:rPr>
        <w:t>es</w:t>
      </w:r>
      <w:r>
        <w:rPr>
          <w:rFonts w:cs="Arial"/>
          <w:szCs w:val="20"/>
        </w:rPr>
        <w:t xml:space="preserve"> principes</w:t>
      </w:r>
      <w:r w:rsidRPr="00BF6335">
        <w:rPr>
          <w:rFonts w:cs="Arial"/>
          <w:szCs w:val="20"/>
        </w:rPr>
        <w:t xml:space="preserve"> </w:t>
      </w:r>
      <w:r w:rsidR="00BF6335" w:rsidRPr="00BF6335">
        <w:rPr>
          <w:rFonts w:cs="Arial"/>
          <w:szCs w:val="20"/>
        </w:rPr>
        <w:t xml:space="preserve">de l’équilibre alimentaire et de la conception de menus équilibrés ; </w:t>
      </w:r>
    </w:p>
    <w:p w:rsidR="00BF6335" w:rsidRPr="003F66C0" w:rsidRDefault="00816A7F" w:rsidP="001E01D3">
      <w:pPr>
        <w:numPr>
          <w:ilvl w:val="1"/>
          <w:numId w:val="5"/>
        </w:numPr>
        <w:spacing w:before="40" w:after="40"/>
        <w:ind w:left="993" w:right="-119" w:hanging="357"/>
        <w:rPr>
          <w:rFonts w:cs="Arial"/>
          <w:szCs w:val="20"/>
        </w:rPr>
      </w:pPr>
      <w:r>
        <w:rPr>
          <w:rFonts w:cs="Arial"/>
          <w:szCs w:val="20"/>
        </w:rPr>
        <w:t xml:space="preserve">Connaître les </w:t>
      </w:r>
      <w:r w:rsidR="00BF6335" w:rsidRPr="003F66C0">
        <w:rPr>
          <w:rFonts w:cs="Arial"/>
          <w:szCs w:val="20"/>
        </w:rPr>
        <w:t>allergies alimentaires</w:t>
      </w:r>
    </w:p>
    <w:p w:rsidR="00BF6335" w:rsidRPr="00BF6335" w:rsidRDefault="00816A7F" w:rsidP="001E01D3">
      <w:pPr>
        <w:numPr>
          <w:ilvl w:val="1"/>
          <w:numId w:val="5"/>
        </w:numPr>
        <w:spacing w:before="40" w:after="40"/>
        <w:ind w:left="993" w:right="-119" w:hanging="357"/>
        <w:rPr>
          <w:rFonts w:cs="Arial"/>
          <w:szCs w:val="20"/>
        </w:rPr>
      </w:pPr>
      <w:r>
        <w:rPr>
          <w:rFonts w:cs="Arial"/>
          <w:szCs w:val="20"/>
        </w:rPr>
        <w:t>Connaître les notions</w:t>
      </w:r>
      <w:r w:rsidRPr="00BF6335">
        <w:rPr>
          <w:rFonts w:cs="Arial"/>
          <w:szCs w:val="20"/>
        </w:rPr>
        <w:t xml:space="preserve"> </w:t>
      </w:r>
      <w:r w:rsidR="00BF6335" w:rsidRPr="00BF6335">
        <w:rPr>
          <w:rFonts w:cs="Arial"/>
          <w:szCs w:val="20"/>
        </w:rPr>
        <w:t>de base d’hygiène corporelle ;</w:t>
      </w:r>
    </w:p>
    <w:p w:rsidR="00BF6335" w:rsidRPr="00BF6335" w:rsidRDefault="00816A7F"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w:t>
      </w:r>
      <w:r w:rsidRPr="00BF6335">
        <w:rPr>
          <w:rFonts w:cs="Arial"/>
          <w:szCs w:val="20"/>
        </w:rPr>
        <w:t xml:space="preserve"> </w:t>
      </w:r>
      <w:r>
        <w:rPr>
          <w:rFonts w:cs="Arial"/>
          <w:szCs w:val="20"/>
        </w:rPr>
        <w:t>l</w:t>
      </w:r>
      <w:r w:rsidRPr="00BF6335">
        <w:rPr>
          <w:rFonts w:cs="Arial"/>
          <w:szCs w:val="20"/>
        </w:rPr>
        <w:t xml:space="preserve">es </w:t>
      </w:r>
      <w:r w:rsidR="00BF6335" w:rsidRPr="00BF6335">
        <w:rPr>
          <w:rFonts w:cs="Arial"/>
          <w:szCs w:val="20"/>
        </w:rPr>
        <w:t>techniques d’entretien et de désinfection des locaux et matériels destinés aux enfants</w:t>
      </w:r>
      <w:r w:rsidR="00BF6335">
        <w:rPr>
          <w:rFonts w:cs="Arial"/>
          <w:szCs w:val="20"/>
        </w:rPr>
        <w:t xml:space="preserve"> ainsi qu’aux autres types de public</w:t>
      </w:r>
      <w:r w:rsidR="00BF6335" w:rsidRPr="00BF6335">
        <w:rPr>
          <w:rFonts w:cs="Arial"/>
          <w:szCs w:val="20"/>
        </w:rPr>
        <w:t> ;</w:t>
      </w:r>
    </w:p>
    <w:p w:rsidR="00BF6335" w:rsidRPr="00BF6335" w:rsidRDefault="00816A7F"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w:t>
      </w:r>
      <w:r w:rsidRPr="00BF6335">
        <w:rPr>
          <w:rFonts w:cs="Arial"/>
          <w:szCs w:val="20"/>
        </w:rPr>
        <w:t xml:space="preserve"> </w:t>
      </w:r>
      <w:r>
        <w:rPr>
          <w:rFonts w:cs="Arial"/>
          <w:szCs w:val="20"/>
        </w:rPr>
        <w:t>l</w:t>
      </w:r>
      <w:r w:rsidRPr="00BF6335">
        <w:rPr>
          <w:rFonts w:cs="Arial"/>
          <w:szCs w:val="20"/>
        </w:rPr>
        <w:t xml:space="preserve">es </w:t>
      </w:r>
      <w:r w:rsidR="00BF6335" w:rsidRPr="00BF6335">
        <w:rPr>
          <w:rFonts w:cs="Arial"/>
          <w:szCs w:val="20"/>
        </w:rPr>
        <w:t>techniques d’utilisation et de stockage des produits d’entretien ;</w:t>
      </w:r>
    </w:p>
    <w:p w:rsidR="00BF6335" w:rsidRPr="00BF6335" w:rsidRDefault="00816A7F" w:rsidP="001E01D3">
      <w:pPr>
        <w:numPr>
          <w:ilvl w:val="1"/>
          <w:numId w:val="5"/>
        </w:numPr>
        <w:spacing w:before="40" w:after="40"/>
        <w:ind w:left="993" w:right="-119" w:hanging="357"/>
        <w:rPr>
          <w:rFonts w:cs="Arial"/>
          <w:szCs w:val="20"/>
        </w:rPr>
      </w:pPr>
      <w:r w:rsidRPr="00BF6335">
        <w:rPr>
          <w:rFonts w:cs="Arial"/>
          <w:szCs w:val="20"/>
        </w:rPr>
        <w:t>Maîtrise</w:t>
      </w:r>
      <w:r>
        <w:rPr>
          <w:rFonts w:cs="Arial"/>
          <w:szCs w:val="20"/>
        </w:rPr>
        <w:t>r</w:t>
      </w:r>
      <w:r w:rsidRPr="00BF6335">
        <w:rPr>
          <w:rFonts w:cs="Arial"/>
          <w:szCs w:val="20"/>
        </w:rPr>
        <w:t xml:space="preserve"> </w:t>
      </w:r>
      <w:r>
        <w:rPr>
          <w:rFonts w:cs="Arial"/>
          <w:szCs w:val="20"/>
        </w:rPr>
        <w:t>l</w:t>
      </w:r>
      <w:r w:rsidRPr="00BF6335">
        <w:rPr>
          <w:rFonts w:cs="Arial"/>
          <w:szCs w:val="20"/>
        </w:rPr>
        <w:t xml:space="preserve">es </w:t>
      </w:r>
      <w:r w:rsidR="00BF6335" w:rsidRPr="00BF6335">
        <w:rPr>
          <w:rFonts w:cs="Arial"/>
          <w:szCs w:val="20"/>
        </w:rPr>
        <w:t>techniques de gestes et postures au travail ;</w:t>
      </w:r>
    </w:p>
    <w:p w:rsidR="00816A7F" w:rsidRDefault="00816A7F" w:rsidP="001E01D3">
      <w:pPr>
        <w:numPr>
          <w:ilvl w:val="1"/>
          <w:numId w:val="5"/>
        </w:numPr>
        <w:spacing w:before="40" w:after="40"/>
        <w:ind w:left="993" w:right="-119" w:hanging="357"/>
        <w:rPr>
          <w:rFonts w:cs="Arial"/>
          <w:szCs w:val="20"/>
        </w:rPr>
      </w:pPr>
      <w:r>
        <w:rPr>
          <w:rFonts w:cs="Arial"/>
          <w:szCs w:val="20"/>
        </w:rPr>
        <w:t xml:space="preserve">Connaître les </w:t>
      </w:r>
      <w:r w:rsidR="00BF6335">
        <w:rPr>
          <w:rFonts w:cs="Arial"/>
          <w:szCs w:val="20"/>
        </w:rPr>
        <w:t>techniques d’entretien préventif du matériel</w:t>
      </w:r>
      <w:r>
        <w:rPr>
          <w:rFonts w:cs="Arial"/>
          <w:szCs w:val="20"/>
        </w:rPr>
        <w:t> ;</w:t>
      </w:r>
    </w:p>
    <w:p w:rsidR="00BF6335" w:rsidRPr="00BF6335" w:rsidRDefault="00816A7F" w:rsidP="001E01D3">
      <w:pPr>
        <w:numPr>
          <w:ilvl w:val="1"/>
          <w:numId w:val="5"/>
        </w:numPr>
        <w:spacing w:before="40" w:after="40"/>
        <w:ind w:left="993" w:right="-119" w:hanging="357"/>
        <w:rPr>
          <w:rFonts w:cs="Arial"/>
          <w:szCs w:val="20"/>
        </w:rPr>
      </w:pPr>
      <w:r>
        <w:rPr>
          <w:rFonts w:cs="Arial"/>
          <w:szCs w:val="20"/>
        </w:rPr>
        <w:t xml:space="preserve">Connaître les </w:t>
      </w:r>
      <w:r w:rsidR="00BF6335" w:rsidRPr="00BF6335">
        <w:rPr>
          <w:rFonts w:cs="Arial"/>
          <w:szCs w:val="20"/>
        </w:rPr>
        <w:t>techniques d’application de premiers soins médicaux ;</w:t>
      </w:r>
    </w:p>
    <w:p w:rsidR="00B62040" w:rsidRDefault="00B62040">
      <w:pPr>
        <w:spacing w:before="0" w:after="160" w:line="259" w:lineRule="auto"/>
        <w:jc w:val="left"/>
        <w:rPr>
          <w:rFonts w:cs="Arial"/>
          <w:b/>
          <w:i/>
          <w:szCs w:val="20"/>
        </w:rPr>
      </w:pPr>
      <w:r>
        <w:br w:type="page"/>
      </w:r>
    </w:p>
    <w:p w:rsidR="00BF6335" w:rsidRPr="00BF6335" w:rsidRDefault="00BF6335" w:rsidP="006C33EA">
      <w:pPr>
        <w:pStyle w:val="Sansinterligne"/>
      </w:pPr>
      <w:r w:rsidRPr="00BF6335">
        <w:lastRenderedPageBreak/>
        <w:t xml:space="preserve">Les compétences relationnelles : </w:t>
      </w:r>
    </w:p>
    <w:p w:rsidR="00816A7F" w:rsidRDefault="00816A7F" w:rsidP="00B62040">
      <w:pPr>
        <w:numPr>
          <w:ilvl w:val="0"/>
          <w:numId w:val="3"/>
        </w:numPr>
        <w:tabs>
          <w:tab w:val="clear" w:pos="720"/>
        </w:tabs>
        <w:spacing w:before="40"/>
        <w:ind w:left="426" w:right="-119" w:hanging="284"/>
        <w:rPr>
          <w:rFonts w:cs="Arial"/>
          <w:szCs w:val="20"/>
        </w:rPr>
      </w:pPr>
      <w:r>
        <w:rPr>
          <w:rFonts w:cs="Arial"/>
          <w:szCs w:val="20"/>
        </w:rPr>
        <w:t>Faire preuve d’amabilité, de calme et de pédagogie ;</w:t>
      </w:r>
    </w:p>
    <w:p w:rsidR="00BF6335" w:rsidRDefault="00816A7F" w:rsidP="00B62040">
      <w:pPr>
        <w:numPr>
          <w:ilvl w:val="0"/>
          <w:numId w:val="3"/>
        </w:numPr>
        <w:tabs>
          <w:tab w:val="clear" w:pos="720"/>
        </w:tabs>
        <w:spacing w:before="40"/>
        <w:ind w:left="426" w:right="-119" w:hanging="284"/>
        <w:rPr>
          <w:rFonts w:cs="Arial"/>
          <w:szCs w:val="20"/>
        </w:rPr>
      </w:pPr>
      <w:r>
        <w:rPr>
          <w:rFonts w:cs="Arial"/>
          <w:szCs w:val="20"/>
        </w:rPr>
        <w:t xml:space="preserve">Avoir une </w:t>
      </w:r>
      <w:r w:rsidR="00DC4654">
        <w:rPr>
          <w:rFonts w:cs="Arial"/>
          <w:szCs w:val="20"/>
        </w:rPr>
        <w:t>attitude verbale correcte</w:t>
      </w:r>
      <w:r w:rsidR="00BF6335" w:rsidRPr="00BF6335">
        <w:rPr>
          <w:rFonts w:cs="Arial"/>
          <w:szCs w:val="20"/>
        </w:rPr>
        <w:t xml:space="preserve"> ; </w:t>
      </w:r>
    </w:p>
    <w:p w:rsidR="00BF6335" w:rsidRDefault="00816A7F" w:rsidP="00B62040">
      <w:pPr>
        <w:numPr>
          <w:ilvl w:val="0"/>
          <w:numId w:val="3"/>
        </w:numPr>
        <w:tabs>
          <w:tab w:val="clear" w:pos="720"/>
        </w:tabs>
        <w:spacing w:before="40"/>
        <w:ind w:left="426" w:right="-119" w:hanging="284"/>
        <w:rPr>
          <w:rFonts w:cs="Arial"/>
          <w:szCs w:val="20"/>
        </w:rPr>
      </w:pPr>
      <w:r>
        <w:rPr>
          <w:rFonts w:cs="Arial"/>
          <w:szCs w:val="20"/>
        </w:rPr>
        <w:t>Savoir travailler</w:t>
      </w:r>
      <w:r w:rsidR="00BF6335" w:rsidRPr="00BF6335">
        <w:rPr>
          <w:rFonts w:cs="Arial"/>
          <w:szCs w:val="20"/>
        </w:rPr>
        <w:t xml:space="preserve"> en équipe ; </w:t>
      </w:r>
    </w:p>
    <w:p w:rsidR="00BF6335" w:rsidRPr="00BF6335" w:rsidRDefault="00816A7F" w:rsidP="00B62040">
      <w:pPr>
        <w:numPr>
          <w:ilvl w:val="0"/>
          <w:numId w:val="3"/>
        </w:numPr>
        <w:tabs>
          <w:tab w:val="clear" w:pos="720"/>
        </w:tabs>
        <w:spacing w:before="40"/>
        <w:ind w:left="426" w:right="-119" w:hanging="284"/>
        <w:rPr>
          <w:rFonts w:cs="Arial"/>
          <w:szCs w:val="20"/>
        </w:rPr>
      </w:pPr>
      <w:r>
        <w:rPr>
          <w:rFonts w:cs="Arial"/>
          <w:szCs w:val="20"/>
        </w:rPr>
        <w:t>Savoir appliquer l</w:t>
      </w:r>
      <w:r w:rsidR="00BF6335" w:rsidRPr="00BF6335">
        <w:rPr>
          <w:rFonts w:cs="Arial"/>
          <w:szCs w:val="20"/>
        </w:rPr>
        <w:t>es règles</w:t>
      </w:r>
      <w:r>
        <w:rPr>
          <w:rFonts w:cs="Arial"/>
          <w:szCs w:val="20"/>
        </w:rPr>
        <w:t xml:space="preserve"> et les respecter</w:t>
      </w:r>
      <w:r w:rsidR="00BF6335" w:rsidRPr="00BF6335">
        <w:rPr>
          <w:rFonts w:cs="Arial"/>
          <w:szCs w:val="20"/>
        </w:rPr>
        <w:t xml:space="preserve"> ; </w:t>
      </w:r>
    </w:p>
    <w:p w:rsidR="00BF6335" w:rsidRPr="00BF6335" w:rsidRDefault="00BF6335" w:rsidP="006C33EA">
      <w:pPr>
        <w:pStyle w:val="Sansinterligne"/>
      </w:pPr>
      <w:r w:rsidRPr="00BF6335">
        <w:t xml:space="preserve">Les compétences organisationnelles : </w:t>
      </w:r>
    </w:p>
    <w:p w:rsidR="00BF6335" w:rsidRPr="00BF6335" w:rsidRDefault="00991FE2" w:rsidP="00B62040">
      <w:pPr>
        <w:numPr>
          <w:ilvl w:val="0"/>
          <w:numId w:val="3"/>
        </w:numPr>
        <w:tabs>
          <w:tab w:val="clear" w:pos="720"/>
        </w:tabs>
        <w:spacing w:before="40"/>
        <w:ind w:left="426" w:right="-119" w:hanging="284"/>
        <w:rPr>
          <w:rFonts w:cs="Arial"/>
          <w:szCs w:val="20"/>
        </w:rPr>
      </w:pPr>
      <w:r>
        <w:rPr>
          <w:rFonts w:cs="Arial"/>
          <w:szCs w:val="20"/>
        </w:rPr>
        <w:t>Capacité à f</w:t>
      </w:r>
      <w:r w:rsidR="00BF6335" w:rsidRPr="00BF6335">
        <w:rPr>
          <w:rFonts w:cs="Arial"/>
          <w:szCs w:val="20"/>
        </w:rPr>
        <w:t>aire preuve d’organisation, de vigilance et de méthodologie dans son travail ;</w:t>
      </w:r>
    </w:p>
    <w:p w:rsidR="00BF6335" w:rsidRDefault="00991FE2" w:rsidP="00B62040">
      <w:pPr>
        <w:numPr>
          <w:ilvl w:val="0"/>
          <w:numId w:val="3"/>
        </w:numPr>
        <w:tabs>
          <w:tab w:val="clear" w:pos="720"/>
        </w:tabs>
        <w:spacing w:before="40"/>
        <w:ind w:left="426" w:right="-119" w:hanging="284"/>
        <w:rPr>
          <w:rFonts w:cs="Arial"/>
          <w:szCs w:val="20"/>
        </w:rPr>
      </w:pPr>
      <w:r>
        <w:rPr>
          <w:rFonts w:cs="Arial"/>
          <w:szCs w:val="20"/>
        </w:rPr>
        <w:t xml:space="preserve">Capacité à </w:t>
      </w:r>
      <w:r w:rsidR="00BF6335" w:rsidRPr="00BF6335">
        <w:rPr>
          <w:rFonts w:cs="Arial"/>
          <w:szCs w:val="20"/>
        </w:rPr>
        <w:t xml:space="preserve">travailler soigneusement et proprement ; </w:t>
      </w:r>
    </w:p>
    <w:p w:rsidR="00BF6335" w:rsidRPr="00EE34F8" w:rsidRDefault="00991FE2" w:rsidP="00B62040">
      <w:pPr>
        <w:numPr>
          <w:ilvl w:val="0"/>
          <w:numId w:val="3"/>
        </w:numPr>
        <w:tabs>
          <w:tab w:val="clear" w:pos="720"/>
        </w:tabs>
        <w:spacing w:before="40"/>
        <w:ind w:left="426" w:right="-119" w:hanging="284"/>
        <w:rPr>
          <w:rFonts w:cs="Arial"/>
          <w:szCs w:val="20"/>
        </w:rPr>
      </w:pPr>
      <w:r>
        <w:rPr>
          <w:rFonts w:cs="Arial"/>
          <w:szCs w:val="20"/>
        </w:rPr>
        <w:t>Notions</w:t>
      </w:r>
      <w:r w:rsidR="00BF6335" w:rsidRPr="00EE34F8">
        <w:rPr>
          <w:rFonts w:cs="Arial"/>
          <w:szCs w:val="20"/>
        </w:rPr>
        <w:t xml:space="preserve"> d'éco-responsabilité dans la gestion des cuisines et des sites de distribution de repas</w:t>
      </w:r>
      <w:r>
        <w:rPr>
          <w:rFonts w:cs="Arial"/>
          <w:szCs w:val="20"/>
        </w:rPr>
        <w:t> ;</w:t>
      </w:r>
      <w:r w:rsidR="00BF6335" w:rsidRPr="00EE34F8">
        <w:rPr>
          <w:rFonts w:cs="Arial"/>
          <w:szCs w:val="20"/>
        </w:rPr>
        <w:t xml:space="preserve"> </w:t>
      </w:r>
    </w:p>
    <w:p w:rsidR="00BF6335" w:rsidRPr="003F66C0" w:rsidRDefault="00BF6335" w:rsidP="00B62040">
      <w:pPr>
        <w:numPr>
          <w:ilvl w:val="0"/>
          <w:numId w:val="3"/>
        </w:numPr>
        <w:tabs>
          <w:tab w:val="clear" w:pos="720"/>
        </w:tabs>
        <w:spacing w:before="40"/>
        <w:ind w:left="426" w:right="-119" w:hanging="284"/>
        <w:rPr>
          <w:rFonts w:cs="Arial"/>
          <w:szCs w:val="20"/>
        </w:rPr>
      </w:pPr>
      <w:r>
        <w:rPr>
          <w:rFonts w:cs="Arial"/>
          <w:szCs w:val="20"/>
        </w:rPr>
        <w:t>P</w:t>
      </w:r>
      <w:r w:rsidRPr="003F66C0">
        <w:rPr>
          <w:rFonts w:cs="Arial"/>
          <w:szCs w:val="20"/>
        </w:rPr>
        <w:t xml:space="preserve">rocédures </w:t>
      </w:r>
      <w:r>
        <w:rPr>
          <w:rFonts w:cs="Arial"/>
          <w:szCs w:val="20"/>
        </w:rPr>
        <w:t>liées au</w:t>
      </w:r>
      <w:r w:rsidRPr="003F66C0">
        <w:rPr>
          <w:rFonts w:cs="Arial"/>
          <w:szCs w:val="20"/>
        </w:rPr>
        <w:t xml:space="preserve"> plan de maîtrise sanitaire</w:t>
      </w:r>
      <w:r w:rsidR="00991FE2">
        <w:rPr>
          <w:rFonts w:cs="Arial"/>
          <w:szCs w:val="20"/>
        </w:rPr>
        <w:t> ;</w:t>
      </w:r>
    </w:p>
    <w:p w:rsidR="00BF6335" w:rsidRPr="003F66C0" w:rsidRDefault="00BF6335" w:rsidP="00B62040">
      <w:pPr>
        <w:numPr>
          <w:ilvl w:val="0"/>
          <w:numId w:val="3"/>
        </w:numPr>
        <w:tabs>
          <w:tab w:val="clear" w:pos="720"/>
        </w:tabs>
        <w:spacing w:before="40"/>
        <w:ind w:left="426" w:right="-119" w:hanging="284"/>
        <w:rPr>
          <w:rFonts w:cs="Arial"/>
          <w:szCs w:val="20"/>
        </w:rPr>
      </w:pPr>
      <w:r>
        <w:rPr>
          <w:rFonts w:cs="Arial"/>
          <w:szCs w:val="20"/>
        </w:rPr>
        <w:t>P</w:t>
      </w:r>
      <w:r w:rsidRPr="003F66C0">
        <w:rPr>
          <w:rFonts w:cs="Arial"/>
          <w:szCs w:val="20"/>
        </w:rPr>
        <w:t>rocédures en lien avec la démarche qualité</w:t>
      </w:r>
      <w:r w:rsidR="00991FE2">
        <w:rPr>
          <w:rFonts w:cs="Arial"/>
          <w:szCs w:val="20"/>
        </w:rPr>
        <w:t> ;</w:t>
      </w:r>
    </w:p>
    <w:p w:rsidR="00EE34F8" w:rsidRPr="000C00BD" w:rsidRDefault="00EE34F8" w:rsidP="00816A7F">
      <w:pPr>
        <w:pStyle w:val="Titre1"/>
      </w:pPr>
      <w:r>
        <w:t>LES CONDITIONS D’EXERCICE</w:t>
      </w:r>
    </w:p>
    <w:p w:rsidR="00991FE2" w:rsidRPr="00B954BE" w:rsidRDefault="00991FE2" w:rsidP="00B954BE">
      <w:pPr>
        <w:numPr>
          <w:ilvl w:val="0"/>
          <w:numId w:val="3"/>
        </w:numPr>
        <w:tabs>
          <w:tab w:val="clear" w:pos="720"/>
        </w:tabs>
        <w:spacing w:before="40" w:after="40"/>
        <w:ind w:left="426" w:right="-119" w:hanging="284"/>
        <w:rPr>
          <w:rFonts w:cs="Arial"/>
          <w:b/>
          <w:szCs w:val="20"/>
        </w:rPr>
      </w:pPr>
      <w:r w:rsidRPr="00B954BE">
        <w:rPr>
          <w:rFonts w:cs="Arial"/>
          <w:b/>
          <w:szCs w:val="20"/>
        </w:rPr>
        <w:t>Horaires : ……</w:t>
      </w:r>
      <w:r w:rsidRPr="00B954BE">
        <w:rPr>
          <w:rFonts w:cs="Arial"/>
          <w:b/>
          <w:i/>
          <w:szCs w:val="20"/>
        </w:rPr>
        <w:t>à définir</w:t>
      </w:r>
      <w:r w:rsidRPr="00B954BE">
        <w:rPr>
          <w:rFonts w:cs="Arial"/>
          <w:b/>
          <w:szCs w:val="20"/>
        </w:rPr>
        <w:t>………………………………………………………………………… :</w:t>
      </w:r>
    </w:p>
    <w:p w:rsidR="00991FE2" w:rsidRDefault="00991FE2" w:rsidP="00B62040">
      <w:pPr>
        <w:numPr>
          <w:ilvl w:val="1"/>
          <w:numId w:val="5"/>
        </w:numPr>
        <w:spacing w:before="40"/>
        <w:ind w:left="851" w:right="-119" w:hanging="357"/>
        <w:rPr>
          <w:rFonts w:cs="Arial"/>
          <w:szCs w:val="20"/>
        </w:rPr>
      </w:pPr>
      <w:r>
        <w:rPr>
          <w:rFonts w:cs="Arial"/>
          <w:szCs w:val="20"/>
        </w:rPr>
        <w:t xml:space="preserve">Temps de travail hebdomadaire :  </w:t>
      </w:r>
      <w:sdt>
        <w:sdtPr>
          <w:rPr>
            <w:rFonts w:cs="Arial"/>
            <w:szCs w:val="20"/>
          </w:rPr>
          <w:id w:val="929239039"/>
          <w14:checkbox>
            <w14:checked w14:val="0"/>
            <w14:checkedState w14:val="2612" w14:font="MS Gothic"/>
            <w14:uncheckedState w14:val="2610" w14:font="MS Gothic"/>
          </w14:checkbox>
        </w:sdtPr>
        <w:sdtEndPr/>
        <w:sdtContent>
          <w:r w:rsidRPr="00B954BE">
            <w:rPr>
              <w:rFonts w:ascii="Segoe UI Symbol" w:hAnsi="Segoe UI Symbol" w:cs="Segoe UI Symbol"/>
              <w:szCs w:val="20"/>
            </w:rPr>
            <w:t>☐</w:t>
          </w:r>
        </w:sdtContent>
      </w:sdt>
      <w:r>
        <w:rPr>
          <w:rFonts w:cs="Arial"/>
          <w:szCs w:val="20"/>
        </w:rPr>
        <w:t xml:space="preserve"> temps complet (35h)      </w:t>
      </w:r>
      <w:sdt>
        <w:sdtPr>
          <w:rPr>
            <w:rFonts w:cs="Arial"/>
            <w:szCs w:val="20"/>
          </w:rPr>
          <w:id w:val="-1005896410"/>
          <w14:checkbox>
            <w14:checked w14:val="0"/>
            <w14:checkedState w14:val="2612" w14:font="MS Gothic"/>
            <w14:uncheckedState w14:val="2610" w14:font="MS Gothic"/>
          </w14:checkbox>
        </w:sdtPr>
        <w:sdtEndPr/>
        <w:sdtContent>
          <w:r w:rsidRPr="00B954BE">
            <w:rPr>
              <w:rFonts w:ascii="Segoe UI Symbol" w:hAnsi="Segoe UI Symbol" w:cs="Segoe UI Symbol"/>
              <w:szCs w:val="20"/>
            </w:rPr>
            <w:t>☐</w:t>
          </w:r>
        </w:sdtContent>
      </w:sdt>
      <w:r>
        <w:rPr>
          <w:rFonts w:cs="Arial"/>
          <w:szCs w:val="20"/>
        </w:rPr>
        <w:t xml:space="preserve"> temps non complet </w:t>
      </w:r>
      <w:r w:rsidRPr="00B954BE">
        <w:rPr>
          <w:rFonts w:cs="Arial"/>
          <w:szCs w:val="20"/>
        </w:rPr>
        <w:t>(…… h)</w:t>
      </w:r>
    </w:p>
    <w:p w:rsidR="00991FE2" w:rsidRDefault="00991FE2" w:rsidP="00B62040">
      <w:pPr>
        <w:numPr>
          <w:ilvl w:val="1"/>
          <w:numId w:val="5"/>
        </w:numPr>
        <w:spacing w:before="40"/>
        <w:ind w:left="851" w:right="-119" w:hanging="357"/>
        <w:rPr>
          <w:rFonts w:cs="Arial"/>
          <w:szCs w:val="20"/>
        </w:rPr>
      </w:pPr>
      <w:r>
        <w:rPr>
          <w:rFonts w:cs="Arial"/>
          <w:szCs w:val="20"/>
        </w:rPr>
        <w:t>Horaires journaliers de travail : ……</w:t>
      </w:r>
      <w:r w:rsidRPr="00B27D81">
        <w:rPr>
          <w:rFonts w:cs="Arial"/>
          <w:szCs w:val="20"/>
        </w:rPr>
        <w:t>……</w:t>
      </w:r>
      <w:r w:rsidRPr="00B954BE">
        <w:rPr>
          <w:rFonts w:cs="Arial"/>
          <w:b/>
          <w:i/>
          <w:szCs w:val="20"/>
        </w:rPr>
        <w:t>à définir………………………………………………..</w:t>
      </w:r>
    </w:p>
    <w:p w:rsidR="00991FE2" w:rsidRPr="00CD29C9" w:rsidRDefault="00991FE2" w:rsidP="00B62040">
      <w:pPr>
        <w:numPr>
          <w:ilvl w:val="1"/>
          <w:numId w:val="5"/>
        </w:numPr>
        <w:spacing w:before="40"/>
        <w:ind w:left="851" w:right="-119" w:hanging="357"/>
        <w:rPr>
          <w:rFonts w:cs="Arial"/>
          <w:szCs w:val="20"/>
        </w:rPr>
      </w:pPr>
      <w:r>
        <w:rPr>
          <w:rFonts w:cs="Arial"/>
          <w:szCs w:val="20"/>
        </w:rPr>
        <w:t xml:space="preserve">Astreinte :      </w:t>
      </w:r>
      <w:sdt>
        <w:sdtPr>
          <w:rPr>
            <w:rFonts w:cs="Arial"/>
            <w:szCs w:val="20"/>
          </w:rPr>
          <w:id w:val="-824742932"/>
          <w14:checkbox>
            <w14:checked w14:val="0"/>
            <w14:checkedState w14:val="2612" w14:font="MS Gothic"/>
            <w14:uncheckedState w14:val="2610" w14:font="MS Gothic"/>
          </w14:checkbox>
        </w:sdtPr>
        <w:sdtEndPr/>
        <w:sdtContent>
          <w:r w:rsidRPr="00B954BE">
            <w:rPr>
              <w:rFonts w:ascii="Segoe UI Symbol" w:hAnsi="Segoe UI Symbol" w:cs="Segoe UI Symbol"/>
              <w:szCs w:val="20"/>
            </w:rPr>
            <w:t>☐</w:t>
          </w:r>
        </w:sdtContent>
      </w:sdt>
      <w:r>
        <w:rPr>
          <w:rFonts w:cs="Arial"/>
          <w:szCs w:val="20"/>
        </w:rPr>
        <w:t xml:space="preserve"> Oui       </w:t>
      </w:r>
      <w:sdt>
        <w:sdtPr>
          <w:rPr>
            <w:rFonts w:cs="Arial"/>
            <w:szCs w:val="20"/>
          </w:rPr>
          <w:id w:val="-1787111447"/>
          <w14:checkbox>
            <w14:checked w14:val="0"/>
            <w14:checkedState w14:val="2612" w14:font="MS Gothic"/>
            <w14:uncheckedState w14:val="2610" w14:font="MS Gothic"/>
          </w14:checkbox>
        </w:sdtPr>
        <w:sdtEndPr/>
        <w:sdtContent>
          <w:r w:rsidRPr="00B954BE">
            <w:rPr>
              <w:rFonts w:ascii="Segoe UI Symbol" w:hAnsi="Segoe UI Symbol" w:cs="Segoe UI Symbol"/>
              <w:szCs w:val="20"/>
            </w:rPr>
            <w:t>☐</w:t>
          </w:r>
        </w:sdtContent>
      </w:sdt>
      <w:r>
        <w:rPr>
          <w:rFonts w:cs="Arial"/>
          <w:szCs w:val="20"/>
        </w:rPr>
        <w:t xml:space="preserve"> </w:t>
      </w:r>
      <w:r w:rsidRPr="00CD29C9">
        <w:rPr>
          <w:rFonts w:cs="Arial"/>
          <w:szCs w:val="20"/>
        </w:rPr>
        <w:t>Non</w:t>
      </w:r>
    </w:p>
    <w:p w:rsidR="00F96ADB" w:rsidRDefault="00B50DFF" w:rsidP="00B62040">
      <w:pPr>
        <w:numPr>
          <w:ilvl w:val="0"/>
          <w:numId w:val="3"/>
        </w:numPr>
        <w:tabs>
          <w:tab w:val="clear" w:pos="720"/>
        </w:tabs>
        <w:spacing w:before="40"/>
        <w:ind w:left="426" w:right="-119" w:hanging="284"/>
        <w:rPr>
          <w:rFonts w:cs="Arial"/>
          <w:szCs w:val="20"/>
        </w:rPr>
      </w:pPr>
      <w:r w:rsidRPr="00EE34F8">
        <w:rPr>
          <w:rFonts w:cs="Arial"/>
          <w:szCs w:val="20"/>
        </w:rPr>
        <w:t>Moyens matériels mis à disposition</w:t>
      </w:r>
      <w:r w:rsidRPr="00B50DFF">
        <w:rPr>
          <w:rFonts w:cs="Arial"/>
          <w:szCs w:val="20"/>
        </w:rPr>
        <w:t> :</w:t>
      </w:r>
      <w:r w:rsidR="00F96ADB">
        <w:rPr>
          <w:rFonts w:cs="Arial"/>
          <w:szCs w:val="20"/>
        </w:rPr>
        <w:t xml:space="preserve"> </w:t>
      </w:r>
    </w:p>
    <w:p w:rsidR="00F96ADB" w:rsidRDefault="00805679" w:rsidP="00B62040">
      <w:pPr>
        <w:numPr>
          <w:ilvl w:val="1"/>
          <w:numId w:val="5"/>
        </w:numPr>
        <w:spacing w:before="40"/>
        <w:ind w:left="851" w:right="-119" w:hanging="357"/>
        <w:rPr>
          <w:rFonts w:cs="Arial"/>
          <w:szCs w:val="20"/>
        </w:rPr>
      </w:pPr>
      <w:r>
        <w:rPr>
          <w:rFonts w:cs="Arial"/>
          <w:szCs w:val="20"/>
        </w:rPr>
        <w:t>Matériels et équipements liés au système de production (liaison chaude ou froide) et aux types de service (à table, self-service, etc.)</w:t>
      </w:r>
      <w:r w:rsidR="00B954BE">
        <w:rPr>
          <w:rFonts w:cs="Arial"/>
          <w:szCs w:val="20"/>
        </w:rPr>
        <w:t> ;</w:t>
      </w:r>
    </w:p>
    <w:p w:rsidR="00805679" w:rsidRDefault="00805679" w:rsidP="00B62040">
      <w:pPr>
        <w:numPr>
          <w:ilvl w:val="1"/>
          <w:numId w:val="5"/>
        </w:numPr>
        <w:spacing w:before="40"/>
        <w:ind w:left="851" w:right="-119" w:hanging="357"/>
        <w:rPr>
          <w:rFonts w:cs="Arial"/>
          <w:szCs w:val="20"/>
        </w:rPr>
      </w:pPr>
      <w:r>
        <w:rPr>
          <w:rFonts w:cs="Arial"/>
          <w:szCs w:val="20"/>
        </w:rPr>
        <w:t>Matériels et équipements de production</w:t>
      </w:r>
      <w:r w:rsidR="00B954BE">
        <w:rPr>
          <w:rFonts w:cs="Arial"/>
          <w:szCs w:val="20"/>
        </w:rPr>
        <w:t> ;</w:t>
      </w:r>
    </w:p>
    <w:p w:rsidR="00805679" w:rsidRDefault="00805679" w:rsidP="00B62040">
      <w:pPr>
        <w:numPr>
          <w:ilvl w:val="1"/>
          <w:numId w:val="5"/>
        </w:numPr>
        <w:spacing w:before="40"/>
        <w:ind w:left="851" w:right="-119" w:hanging="357"/>
        <w:rPr>
          <w:rFonts w:cs="Arial"/>
          <w:szCs w:val="20"/>
        </w:rPr>
      </w:pPr>
      <w:r>
        <w:rPr>
          <w:rFonts w:cs="Arial"/>
          <w:szCs w:val="20"/>
        </w:rPr>
        <w:t>Produits d’entretien</w:t>
      </w:r>
      <w:r w:rsidR="00B954BE">
        <w:rPr>
          <w:rFonts w:cs="Arial"/>
          <w:szCs w:val="20"/>
        </w:rPr>
        <w:t> ;</w:t>
      </w:r>
    </w:p>
    <w:p w:rsidR="00805679" w:rsidRDefault="00805679" w:rsidP="00B62040">
      <w:pPr>
        <w:numPr>
          <w:ilvl w:val="1"/>
          <w:numId w:val="5"/>
        </w:numPr>
        <w:spacing w:before="40"/>
        <w:ind w:left="851" w:right="-119" w:hanging="357"/>
        <w:rPr>
          <w:rFonts w:cs="Arial"/>
          <w:szCs w:val="20"/>
        </w:rPr>
      </w:pPr>
      <w:r>
        <w:rPr>
          <w:rFonts w:cs="Arial"/>
          <w:szCs w:val="20"/>
        </w:rPr>
        <w:t>Matériels de conditionnement</w:t>
      </w:r>
      <w:r w:rsidR="00B954BE">
        <w:rPr>
          <w:rFonts w:cs="Arial"/>
          <w:szCs w:val="20"/>
        </w:rPr>
        <w:t> ;</w:t>
      </w:r>
    </w:p>
    <w:p w:rsidR="00DC4654" w:rsidRPr="00F96ADB" w:rsidRDefault="00DC4654" w:rsidP="00B62040">
      <w:pPr>
        <w:numPr>
          <w:ilvl w:val="1"/>
          <w:numId w:val="5"/>
        </w:numPr>
        <w:spacing w:before="40"/>
        <w:ind w:left="851" w:right="-119" w:hanging="357"/>
        <w:rPr>
          <w:rFonts w:cs="Arial"/>
          <w:szCs w:val="20"/>
        </w:rPr>
      </w:pPr>
      <w:r>
        <w:rPr>
          <w:rFonts w:cs="Arial"/>
          <w:szCs w:val="20"/>
        </w:rPr>
        <w:t>Equipements de protection individuelle réglementaire ;</w:t>
      </w:r>
    </w:p>
    <w:p w:rsidR="00B50DFF" w:rsidRDefault="00B50DFF" w:rsidP="00B62040">
      <w:pPr>
        <w:numPr>
          <w:ilvl w:val="0"/>
          <w:numId w:val="3"/>
        </w:numPr>
        <w:tabs>
          <w:tab w:val="clear" w:pos="720"/>
        </w:tabs>
        <w:spacing w:before="40"/>
        <w:ind w:left="426" w:right="-119" w:hanging="284"/>
        <w:rPr>
          <w:rFonts w:cs="Arial"/>
          <w:szCs w:val="20"/>
        </w:rPr>
      </w:pPr>
      <w:r w:rsidRPr="00EE34F8">
        <w:rPr>
          <w:rFonts w:cs="Arial"/>
          <w:szCs w:val="20"/>
        </w:rPr>
        <w:t>Conditions particulières d’exercice</w:t>
      </w:r>
      <w:r w:rsidR="00B954BE">
        <w:rPr>
          <w:rFonts w:cs="Arial"/>
          <w:szCs w:val="20"/>
        </w:rPr>
        <w:t> :</w:t>
      </w:r>
    </w:p>
    <w:p w:rsidR="00F96ADB" w:rsidRDefault="00F96ADB" w:rsidP="00B62040">
      <w:pPr>
        <w:numPr>
          <w:ilvl w:val="1"/>
          <w:numId w:val="5"/>
        </w:numPr>
        <w:spacing w:before="40"/>
        <w:ind w:left="851" w:right="-119" w:hanging="357"/>
        <w:rPr>
          <w:rFonts w:cs="Arial"/>
          <w:szCs w:val="20"/>
        </w:rPr>
      </w:pPr>
      <w:r w:rsidRPr="00EE34F8">
        <w:rPr>
          <w:rFonts w:cs="Arial"/>
          <w:szCs w:val="20"/>
        </w:rPr>
        <w:t>Pics d’activité avec</w:t>
      </w:r>
      <w:r w:rsidRPr="00F96ADB">
        <w:rPr>
          <w:rFonts w:cs="Arial"/>
          <w:szCs w:val="20"/>
        </w:rPr>
        <w:t xml:space="preserve"> rythme soutenu à l’heure de service des repas</w:t>
      </w:r>
      <w:r w:rsidR="00B954BE">
        <w:rPr>
          <w:rFonts w:cs="Arial"/>
          <w:szCs w:val="20"/>
        </w:rPr>
        <w:t> ;</w:t>
      </w:r>
    </w:p>
    <w:p w:rsidR="00807BD9" w:rsidRDefault="00807BD9" w:rsidP="00B62040">
      <w:pPr>
        <w:numPr>
          <w:ilvl w:val="1"/>
          <w:numId w:val="5"/>
        </w:numPr>
        <w:spacing w:before="40"/>
        <w:ind w:left="851" w:right="-119" w:hanging="357"/>
        <w:rPr>
          <w:rFonts w:cs="Arial"/>
          <w:szCs w:val="20"/>
        </w:rPr>
      </w:pPr>
      <w:r>
        <w:rPr>
          <w:rFonts w:cs="Arial"/>
          <w:szCs w:val="20"/>
        </w:rPr>
        <w:t>Contraintes :</w:t>
      </w:r>
    </w:p>
    <w:p w:rsidR="00807BD9" w:rsidRPr="00B954BE" w:rsidRDefault="00807BD9" w:rsidP="00B62040">
      <w:pPr>
        <w:numPr>
          <w:ilvl w:val="2"/>
          <w:numId w:val="5"/>
        </w:numPr>
        <w:tabs>
          <w:tab w:val="clear" w:pos="2160"/>
        </w:tabs>
        <w:spacing w:before="40"/>
        <w:ind w:left="1560" w:right="-119" w:hanging="327"/>
        <w:rPr>
          <w:lang w:eastAsia="fr-FR"/>
        </w:rPr>
      </w:pPr>
      <w:r w:rsidRPr="00B954BE">
        <w:rPr>
          <w:lang w:eastAsia="fr-FR"/>
        </w:rPr>
        <w:t>thermiques (chaleur humide en cuisine, froid en réserve ou en chambre froide)</w:t>
      </w:r>
      <w:r w:rsidR="00B954BE">
        <w:rPr>
          <w:lang w:eastAsia="fr-FR"/>
        </w:rPr>
        <w:t> ;</w:t>
      </w:r>
    </w:p>
    <w:p w:rsidR="00807BD9" w:rsidRPr="00B954BE" w:rsidRDefault="00807BD9" w:rsidP="00B62040">
      <w:pPr>
        <w:numPr>
          <w:ilvl w:val="2"/>
          <w:numId w:val="5"/>
        </w:numPr>
        <w:tabs>
          <w:tab w:val="clear" w:pos="2160"/>
        </w:tabs>
        <w:spacing w:before="40"/>
        <w:ind w:left="1560" w:right="-119" w:hanging="327"/>
        <w:rPr>
          <w:lang w:eastAsia="fr-FR"/>
        </w:rPr>
      </w:pPr>
      <w:r w:rsidRPr="00B954BE">
        <w:rPr>
          <w:lang w:eastAsia="fr-FR"/>
        </w:rPr>
        <w:t>bruit : choc des ustensiles et des plats, machines et agitation des convives</w:t>
      </w:r>
      <w:r w:rsidR="00B954BE">
        <w:rPr>
          <w:lang w:eastAsia="fr-FR"/>
        </w:rPr>
        <w:t> ;</w:t>
      </w:r>
    </w:p>
    <w:p w:rsidR="00807BD9" w:rsidRPr="00B954BE" w:rsidRDefault="00807BD9" w:rsidP="00B62040">
      <w:pPr>
        <w:numPr>
          <w:ilvl w:val="2"/>
          <w:numId w:val="5"/>
        </w:numPr>
        <w:tabs>
          <w:tab w:val="clear" w:pos="2160"/>
        </w:tabs>
        <w:spacing w:before="40"/>
        <w:ind w:left="1560" w:right="-119" w:hanging="327"/>
        <w:rPr>
          <w:lang w:eastAsia="fr-FR"/>
        </w:rPr>
      </w:pPr>
      <w:r w:rsidRPr="00B954BE">
        <w:rPr>
          <w:lang w:eastAsia="fr-FR"/>
        </w:rPr>
        <w:t>physiques : station debout prolongée et piétinement</w:t>
      </w:r>
      <w:r w:rsidR="00B954BE">
        <w:rPr>
          <w:lang w:eastAsia="fr-FR"/>
        </w:rPr>
        <w:t> ;</w:t>
      </w:r>
    </w:p>
    <w:p w:rsidR="00807BD9" w:rsidRPr="00B954BE" w:rsidRDefault="00807BD9" w:rsidP="00B62040">
      <w:pPr>
        <w:numPr>
          <w:ilvl w:val="2"/>
          <w:numId w:val="5"/>
        </w:numPr>
        <w:tabs>
          <w:tab w:val="clear" w:pos="2160"/>
        </w:tabs>
        <w:spacing w:before="40"/>
        <w:ind w:left="1560" w:right="-119" w:hanging="327"/>
        <w:rPr>
          <w:lang w:eastAsia="fr-FR"/>
        </w:rPr>
      </w:pPr>
      <w:r w:rsidRPr="00B954BE">
        <w:rPr>
          <w:lang w:eastAsia="fr-FR"/>
        </w:rPr>
        <w:t>port de charges</w:t>
      </w:r>
      <w:r w:rsidR="00B954BE">
        <w:rPr>
          <w:lang w:eastAsia="fr-FR"/>
        </w:rPr>
        <w:t> ;</w:t>
      </w:r>
    </w:p>
    <w:p w:rsidR="00807BD9" w:rsidRPr="00B954BE" w:rsidRDefault="00807BD9" w:rsidP="00B62040">
      <w:pPr>
        <w:numPr>
          <w:ilvl w:val="2"/>
          <w:numId w:val="5"/>
        </w:numPr>
        <w:tabs>
          <w:tab w:val="clear" w:pos="2160"/>
        </w:tabs>
        <w:spacing w:before="40"/>
        <w:ind w:left="1560" w:right="-119" w:hanging="327"/>
        <w:rPr>
          <w:lang w:eastAsia="fr-FR"/>
        </w:rPr>
      </w:pPr>
      <w:r w:rsidRPr="00B954BE">
        <w:rPr>
          <w:lang w:eastAsia="fr-FR"/>
        </w:rPr>
        <w:t>gestes répétitifs</w:t>
      </w:r>
      <w:r w:rsidR="00B954BE">
        <w:rPr>
          <w:lang w:eastAsia="fr-FR"/>
        </w:rPr>
        <w:t> ;</w:t>
      </w:r>
    </w:p>
    <w:p w:rsidR="00B50DFF" w:rsidRPr="00B50DFF" w:rsidRDefault="00B50DFF" w:rsidP="00B62040">
      <w:pPr>
        <w:numPr>
          <w:ilvl w:val="0"/>
          <w:numId w:val="3"/>
        </w:numPr>
        <w:tabs>
          <w:tab w:val="clear" w:pos="720"/>
        </w:tabs>
        <w:spacing w:before="40"/>
        <w:ind w:left="426" w:right="-119" w:hanging="284"/>
        <w:rPr>
          <w:rFonts w:cs="Arial"/>
          <w:szCs w:val="20"/>
        </w:rPr>
      </w:pPr>
      <w:r w:rsidRPr="00EE34F8">
        <w:rPr>
          <w:rFonts w:cs="Arial"/>
          <w:szCs w:val="20"/>
        </w:rPr>
        <w:t>Hygiène et sécurité</w:t>
      </w:r>
      <w:r w:rsidRPr="00B50DFF">
        <w:rPr>
          <w:rFonts w:cs="Arial"/>
          <w:szCs w:val="20"/>
        </w:rPr>
        <w:t> :</w:t>
      </w:r>
    </w:p>
    <w:p w:rsidR="00F96ADB" w:rsidRPr="00F96ADB" w:rsidRDefault="00F96ADB" w:rsidP="00B62040">
      <w:pPr>
        <w:numPr>
          <w:ilvl w:val="1"/>
          <w:numId w:val="5"/>
        </w:numPr>
        <w:spacing w:before="40"/>
        <w:ind w:left="851" w:right="-119" w:hanging="357"/>
        <w:rPr>
          <w:rFonts w:cs="Arial"/>
          <w:szCs w:val="20"/>
        </w:rPr>
      </w:pPr>
      <w:r w:rsidRPr="00EE34F8">
        <w:rPr>
          <w:rFonts w:cs="Arial"/>
          <w:szCs w:val="20"/>
        </w:rPr>
        <w:t>Respect impératif des délais de fabrication</w:t>
      </w:r>
      <w:r w:rsidR="00B954BE">
        <w:rPr>
          <w:rFonts w:cs="Arial"/>
          <w:szCs w:val="20"/>
        </w:rPr>
        <w:t> ;</w:t>
      </w:r>
    </w:p>
    <w:p w:rsidR="00B50DFF" w:rsidRPr="00B50DFF" w:rsidRDefault="00B50DFF" w:rsidP="00B62040">
      <w:pPr>
        <w:numPr>
          <w:ilvl w:val="1"/>
          <w:numId w:val="5"/>
        </w:numPr>
        <w:spacing w:before="40"/>
        <w:ind w:left="851" w:right="-119" w:hanging="357"/>
        <w:rPr>
          <w:rFonts w:cs="Arial"/>
          <w:szCs w:val="20"/>
        </w:rPr>
      </w:pPr>
      <w:r w:rsidRPr="00EE34F8">
        <w:rPr>
          <w:rFonts w:cs="Arial"/>
          <w:szCs w:val="20"/>
        </w:rPr>
        <w:t>Gestes/postures et risques liés aux activités</w:t>
      </w:r>
      <w:r w:rsidRPr="00B50DFF">
        <w:rPr>
          <w:rFonts w:cs="Arial"/>
          <w:szCs w:val="20"/>
        </w:rPr>
        <w:t> :</w:t>
      </w:r>
      <w:r w:rsidR="00F96ADB">
        <w:rPr>
          <w:rFonts w:cs="Arial"/>
          <w:szCs w:val="20"/>
        </w:rPr>
        <w:t xml:space="preserve"> station debout prolongée, manutention de charges et expositions fréquentes à la chaleur ou au froid</w:t>
      </w:r>
      <w:r w:rsidR="00B954BE">
        <w:rPr>
          <w:rFonts w:cs="Arial"/>
          <w:szCs w:val="20"/>
        </w:rPr>
        <w:t> ;</w:t>
      </w:r>
    </w:p>
    <w:p w:rsidR="00B50DFF" w:rsidRDefault="00B50DFF" w:rsidP="00B62040">
      <w:pPr>
        <w:numPr>
          <w:ilvl w:val="1"/>
          <w:numId w:val="5"/>
        </w:numPr>
        <w:spacing w:before="40"/>
        <w:ind w:left="851" w:right="-119" w:hanging="357"/>
        <w:rPr>
          <w:rFonts w:cs="Arial"/>
          <w:szCs w:val="20"/>
        </w:rPr>
      </w:pPr>
      <w:r w:rsidRPr="00B50DFF">
        <w:rPr>
          <w:rFonts w:cs="Arial"/>
          <w:szCs w:val="20"/>
        </w:rPr>
        <w:t>Equipements de protection individuelle :</w:t>
      </w:r>
      <w:r w:rsidR="00F96ADB">
        <w:rPr>
          <w:rFonts w:cs="Arial"/>
          <w:szCs w:val="20"/>
        </w:rPr>
        <w:t xml:space="preserve"> respect des règles d’hygiène et port d’équipements appropriés</w:t>
      </w:r>
      <w:r w:rsidR="00B954BE">
        <w:rPr>
          <w:rFonts w:cs="Arial"/>
          <w:szCs w:val="20"/>
        </w:rPr>
        <w:t> ;</w:t>
      </w:r>
    </w:p>
    <w:p w:rsidR="00807BD9" w:rsidRDefault="00807BD9" w:rsidP="00B62040">
      <w:pPr>
        <w:numPr>
          <w:ilvl w:val="1"/>
          <w:numId w:val="5"/>
        </w:numPr>
        <w:spacing w:before="40"/>
        <w:ind w:left="851" w:right="-119" w:hanging="357"/>
        <w:rPr>
          <w:rFonts w:cs="Arial"/>
          <w:szCs w:val="20"/>
        </w:rPr>
      </w:pPr>
      <w:r>
        <w:rPr>
          <w:rFonts w:cs="Arial"/>
          <w:szCs w:val="20"/>
        </w:rPr>
        <w:t>Hygiène corporelle rigoureuse</w:t>
      </w:r>
      <w:r w:rsidR="00B954BE">
        <w:rPr>
          <w:rFonts w:cs="Arial"/>
          <w:szCs w:val="20"/>
        </w:rPr>
        <w:t> ;</w:t>
      </w:r>
    </w:p>
    <w:p w:rsidR="00807BD9" w:rsidRDefault="00807BD9" w:rsidP="00B62040">
      <w:pPr>
        <w:numPr>
          <w:ilvl w:val="1"/>
          <w:numId w:val="5"/>
        </w:numPr>
        <w:spacing w:before="40"/>
        <w:ind w:left="851" w:right="-119" w:hanging="357"/>
        <w:rPr>
          <w:rFonts w:cs="Arial"/>
          <w:szCs w:val="20"/>
        </w:rPr>
      </w:pPr>
      <w:r>
        <w:rPr>
          <w:rFonts w:cs="Arial"/>
          <w:szCs w:val="20"/>
        </w:rPr>
        <w:t>Suivi des vaccinations à jour</w:t>
      </w:r>
      <w:r w:rsidR="00B954BE">
        <w:rPr>
          <w:rFonts w:cs="Arial"/>
          <w:szCs w:val="20"/>
        </w:rPr>
        <w:t> ;</w:t>
      </w:r>
    </w:p>
    <w:p w:rsidR="000B521E" w:rsidRDefault="00807BD9" w:rsidP="00B62040">
      <w:pPr>
        <w:numPr>
          <w:ilvl w:val="1"/>
          <w:numId w:val="5"/>
        </w:numPr>
        <w:spacing w:before="40"/>
        <w:ind w:left="851" w:right="-119" w:hanging="357"/>
        <w:rPr>
          <w:rFonts w:cs="Arial"/>
          <w:szCs w:val="20"/>
        </w:rPr>
      </w:pPr>
      <w:r>
        <w:rPr>
          <w:rFonts w:cs="Arial"/>
          <w:szCs w:val="20"/>
        </w:rPr>
        <w:t>Tenue de travail adaptée à l’activité</w:t>
      </w:r>
      <w:r w:rsidR="00B954BE">
        <w:rPr>
          <w:rFonts w:cs="Arial"/>
          <w:szCs w:val="20"/>
        </w:rPr>
        <w:t> ;</w:t>
      </w:r>
    </w:p>
    <w:p w:rsidR="000B521E" w:rsidRDefault="000B521E" w:rsidP="00B62040">
      <w:pPr>
        <w:numPr>
          <w:ilvl w:val="1"/>
          <w:numId w:val="5"/>
        </w:numPr>
        <w:spacing w:before="40"/>
        <w:ind w:left="851" w:right="-119" w:hanging="357"/>
        <w:rPr>
          <w:rFonts w:cs="Arial"/>
          <w:szCs w:val="20"/>
        </w:rPr>
      </w:pPr>
      <w:r>
        <w:rPr>
          <w:rFonts w:cs="Arial"/>
          <w:szCs w:val="20"/>
        </w:rPr>
        <w:t xml:space="preserve">Les risques professionnels encours sont : </w:t>
      </w:r>
    </w:p>
    <w:p w:rsidR="000B521E" w:rsidRDefault="000B521E" w:rsidP="00B62040">
      <w:pPr>
        <w:pStyle w:val="Paragraphedeliste"/>
        <w:numPr>
          <w:ilvl w:val="2"/>
          <w:numId w:val="5"/>
        </w:numPr>
        <w:spacing w:before="40"/>
        <w:ind w:right="-119"/>
        <w:contextualSpacing w:val="0"/>
        <w:rPr>
          <w:rFonts w:cs="Arial"/>
          <w:szCs w:val="20"/>
        </w:rPr>
      </w:pPr>
      <w:r>
        <w:rPr>
          <w:rFonts w:cs="Arial"/>
          <w:szCs w:val="20"/>
        </w:rPr>
        <w:t>Brûlure ;</w:t>
      </w:r>
    </w:p>
    <w:p w:rsidR="000B521E" w:rsidRDefault="000B521E" w:rsidP="00B62040">
      <w:pPr>
        <w:pStyle w:val="Paragraphedeliste"/>
        <w:numPr>
          <w:ilvl w:val="2"/>
          <w:numId w:val="5"/>
        </w:numPr>
        <w:spacing w:before="40"/>
        <w:ind w:right="-119"/>
        <w:contextualSpacing w:val="0"/>
        <w:rPr>
          <w:rFonts w:cs="Arial"/>
          <w:szCs w:val="20"/>
        </w:rPr>
      </w:pPr>
      <w:r>
        <w:rPr>
          <w:rFonts w:cs="Arial"/>
          <w:szCs w:val="20"/>
        </w:rPr>
        <w:t>Chute ;</w:t>
      </w:r>
    </w:p>
    <w:p w:rsidR="000B521E" w:rsidRPr="000B521E" w:rsidRDefault="000B521E" w:rsidP="00B62040">
      <w:pPr>
        <w:pStyle w:val="Paragraphedeliste"/>
        <w:numPr>
          <w:ilvl w:val="2"/>
          <w:numId w:val="5"/>
        </w:numPr>
        <w:spacing w:before="40"/>
        <w:ind w:right="-119"/>
        <w:contextualSpacing w:val="0"/>
        <w:rPr>
          <w:rFonts w:cs="Arial"/>
          <w:szCs w:val="20"/>
        </w:rPr>
      </w:pPr>
      <w:r>
        <w:rPr>
          <w:rFonts w:cs="Arial"/>
          <w:szCs w:val="20"/>
        </w:rPr>
        <w:t>Coupure ;</w:t>
      </w:r>
    </w:p>
    <w:p w:rsidR="00EE34F8" w:rsidRPr="000C00BD" w:rsidRDefault="00EE34F8" w:rsidP="00816A7F">
      <w:pPr>
        <w:pStyle w:val="Titre1"/>
      </w:pPr>
      <w:r>
        <w:lastRenderedPageBreak/>
        <w:t>LE PROFIL PROFESSIONNEL</w:t>
      </w:r>
    </w:p>
    <w:p w:rsidR="00F61BC8" w:rsidRPr="00C50502" w:rsidRDefault="00F61BC8" w:rsidP="006C33EA">
      <w:pPr>
        <w:pStyle w:val="Sansinterligne"/>
        <w:rPr>
          <w:bCs/>
        </w:rPr>
      </w:pPr>
      <w:r w:rsidRPr="00C50502">
        <w:t>Formation minimum requise :</w:t>
      </w:r>
    </w:p>
    <w:p w:rsidR="001A65E9" w:rsidRPr="00B954BE" w:rsidRDefault="00816A7F" w:rsidP="00B954BE">
      <w:pPr>
        <w:numPr>
          <w:ilvl w:val="0"/>
          <w:numId w:val="3"/>
        </w:numPr>
        <w:tabs>
          <w:tab w:val="clear" w:pos="720"/>
        </w:tabs>
        <w:spacing w:before="40" w:after="40"/>
        <w:ind w:left="426" w:right="-119" w:hanging="284"/>
        <w:rPr>
          <w:rFonts w:cs="Arial"/>
          <w:szCs w:val="20"/>
        </w:rPr>
      </w:pPr>
      <w:r>
        <w:rPr>
          <w:rFonts w:cs="Arial"/>
          <w:szCs w:val="20"/>
        </w:rPr>
        <w:t>Diplôme</w:t>
      </w:r>
      <w:r w:rsidR="001A65E9" w:rsidRPr="00B954BE">
        <w:rPr>
          <w:rFonts w:cs="Arial"/>
          <w:szCs w:val="20"/>
        </w:rPr>
        <w:t xml:space="preserve"> de niveau V : CAP ou BEP de la restauration ou titre professionnel équivalent ;</w:t>
      </w:r>
    </w:p>
    <w:p w:rsidR="00F61BC8" w:rsidRDefault="00F61BC8" w:rsidP="006C33EA">
      <w:pPr>
        <w:pStyle w:val="Sansinterligne"/>
      </w:pPr>
      <w:r w:rsidRPr="00C50502">
        <w:t xml:space="preserve">L’expérience professionnelle : </w:t>
      </w:r>
    </w:p>
    <w:p w:rsidR="001A65E9" w:rsidRPr="00B954BE" w:rsidRDefault="00EA75AE" w:rsidP="00B954BE">
      <w:pPr>
        <w:numPr>
          <w:ilvl w:val="0"/>
          <w:numId w:val="3"/>
        </w:numPr>
        <w:tabs>
          <w:tab w:val="clear" w:pos="720"/>
        </w:tabs>
        <w:spacing w:before="40" w:after="40"/>
        <w:ind w:left="426" w:right="-119" w:hanging="284"/>
        <w:rPr>
          <w:rFonts w:cs="Arial"/>
          <w:szCs w:val="20"/>
        </w:rPr>
      </w:pPr>
      <w:r w:rsidRPr="00B954BE">
        <w:rPr>
          <w:rFonts w:cs="Arial"/>
          <w:szCs w:val="20"/>
        </w:rPr>
        <w:t>Une expérience en restaur</w:t>
      </w:r>
      <w:r w:rsidR="00B954BE">
        <w:rPr>
          <w:rFonts w:cs="Arial"/>
          <w:szCs w:val="20"/>
        </w:rPr>
        <w:t>ation est souhaitée ;</w:t>
      </w:r>
    </w:p>
    <w:p w:rsidR="00F61BC8" w:rsidRDefault="00F61BC8" w:rsidP="006C33EA">
      <w:pPr>
        <w:pStyle w:val="Sansinterligne"/>
      </w:pPr>
      <w:r w:rsidRPr="00C50502">
        <w:t xml:space="preserve">Les conditions d’accès : </w:t>
      </w:r>
    </w:p>
    <w:p w:rsidR="00F61BC8" w:rsidRPr="00B954BE" w:rsidRDefault="00F61BC8" w:rsidP="00B954BE">
      <w:pPr>
        <w:numPr>
          <w:ilvl w:val="0"/>
          <w:numId w:val="3"/>
        </w:numPr>
        <w:tabs>
          <w:tab w:val="clear" w:pos="720"/>
        </w:tabs>
        <w:spacing w:before="40" w:after="40"/>
        <w:ind w:left="426" w:right="-119" w:hanging="284"/>
        <w:rPr>
          <w:rFonts w:cs="Arial"/>
          <w:szCs w:val="20"/>
        </w:rPr>
      </w:pPr>
      <w:r w:rsidRPr="00B954BE">
        <w:rPr>
          <w:rFonts w:cs="Arial"/>
          <w:szCs w:val="20"/>
        </w:rPr>
        <w:t>Recrutement direct ou par mobilité interne ou par mutation ;</w:t>
      </w:r>
    </w:p>
    <w:p w:rsidR="00F61BC8" w:rsidRPr="00C50502" w:rsidRDefault="00F61BC8" w:rsidP="006C33EA">
      <w:pPr>
        <w:pStyle w:val="Sansinterligne"/>
      </w:pPr>
      <w:r w:rsidRPr="00C50502">
        <w:t xml:space="preserve">Profil général de l’occupant : </w:t>
      </w:r>
    </w:p>
    <w:p w:rsidR="000A068F" w:rsidRPr="001A65E9" w:rsidRDefault="000A068F" w:rsidP="000A068F">
      <w:pPr>
        <w:rPr>
          <w:rFonts w:cs="Arial"/>
        </w:rPr>
      </w:pPr>
      <w:r>
        <w:rPr>
          <w:rFonts w:cs="Arial"/>
          <w:szCs w:val="20"/>
        </w:rPr>
        <w:t>Porteuse de l’image de son employeur auprès des administrés, la p</w:t>
      </w:r>
      <w:r w:rsidRPr="003F0D7F">
        <w:rPr>
          <w:rFonts w:cs="Arial"/>
          <w:szCs w:val="20"/>
        </w:rPr>
        <w:t xml:space="preserve">ersonne </w:t>
      </w:r>
      <w:r>
        <w:rPr>
          <w:rFonts w:cs="Arial"/>
          <w:szCs w:val="20"/>
        </w:rPr>
        <w:t xml:space="preserve">devra être si possible expérimentée dans le domaine de la restauration. </w:t>
      </w:r>
      <w:r w:rsidRPr="001A65E9">
        <w:rPr>
          <w:rFonts w:cs="Arial"/>
        </w:rPr>
        <w:t>Elle devra démontrer motivation, organisation et méthode dans son travail. Compte tenu de la situation du poste, l’agent devra aimer le contact des enfants.</w:t>
      </w:r>
    </w:p>
    <w:p w:rsidR="000A068F" w:rsidRDefault="000A068F" w:rsidP="000A068F">
      <w:pPr>
        <w:ind w:right="-119"/>
        <w:rPr>
          <w:rFonts w:cs="Arial"/>
          <w:b/>
          <w:i/>
          <w:szCs w:val="20"/>
        </w:rPr>
      </w:pPr>
      <w:r>
        <w:rPr>
          <w:rFonts w:cs="Arial"/>
          <w:szCs w:val="20"/>
        </w:rPr>
        <w:t xml:space="preserve">Dans le cadre de la loi n° </w:t>
      </w:r>
      <w:r w:rsidRPr="00793166">
        <w:rPr>
          <w:rFonts w:cs="Arial"/>
          <w:szCs w:val="20"/>
        </w:rPr>
        <w:t>83-634 du 13 juillet 1983, le respect des obligations s’imposent à tout agent public</w:t>
      </w:r>
      <w:r>
        <w:rPr>
          <w:rFonts w:cs="Arial"/>
          <w:szCs w:val="20"/>
        </w:rPr>
        <w:t>.</w:t>
      </w:r>
    </w:p>
    <w:p w:rsidR="000A068F" w:rsidRDefault="000A068F" w:rsidP="000B521E">
      <w:pPr>
        <w:rPr>
          <w:rFonts w:cs="Arial"/>
        </w:rPr>
      </w:pPr>
    </w:p>
    <w:p w:rsidR="001A65E9" w:rsidRPr="00C50502" w:rsidRDefault="001A65E9" w:rsidP="000B521E">
      <w:pPr>
        <w:rPr>
          <w:rFonts w:cs="Arial"/>
        </w:rPr>
      </w:pPr>
    </w:p>
    <w:p w:rsidR="001A65E9" w:rsidRDefault="001A65E9" w:rsidP="000B521E">
      <w:pPr>
        <w:tabs>
          <w:tab w:val="left" w:pos="0"/>
        </w:tabs>
        <w:spacing w:after="0"/>
        <w:rPr>
          <w:rFonts w:cs="Arial"/>
          <w:szCs w:val="20"/>
        </w:rPr>
      </w:pPr>
    </w:p>
    <w:p w:rsidR="00EA75AE" w:rsidRDefault="00EA75AE" w:rsidP="000B521E">
      <w:pPr>
        <w:tabs>
          <w:tab w:val="left" w:pos="0"/>
        </w:tabs>
        <w:spacing w:after="0"/>
        <w:rPr>
          <w:rFonts w:cs="Arial"/>
          <w:szCs w:val="20"/>
        </w:rPr>
      </w:pPr>
    </w:p>
    <w:p w:rsidR="00EA75AE" w:rsidRDefault="00EA75AE" w:rsidP="000B521E">
      <w:pPr>
        <w:tabs>
          <w:tab w:val="left" w:pos="0"/>
        </w:tabs>
        <w:spacing w:after="0"/>
        <w:rPr>
          <w:rFonts w:cs="Arial"/>
          <w:szCs w:val="20"/>
        </w:rPr>
      </w:pPr>
    </w:p>
    <w:p w:rsidR="00EA75AE" w:rsidRDefault="00EA75AE" w:rsidP="000B521E">
      <w:pPr>
        <w:tabs>
          <w:tab w:val="left" w:pos="0"/>
        </w:tabs>
        <w:spacing w:after="0"/>
        <w:rPr>
          <w:rFonts w:cs="Arial"/>
          <w:szCs w:val="20"/>
        </w:rPr>
      </w:pPr>
    </w:p>
    <w:p w:rsidR="001A65E9" w:rsidRPr="00B50DFF" w:rsidRDefault="001A65E9" w:rsidP="000B521E">
      <w:pPr>
        <w:tabs>
          <w:tab w:val="left" w:pos="0"/>
        </w:tabs>
        <w:spacing w:after="0"/>
        <w:rPr>
          <w:rFonts w:cs="Arial"/>
          <w:szCs w:val="20"/>
        </w:rPr>
      </w:pPr>
    </w:p>
    <w:p w:rsidR="00B50DFF" w:rsidRPr="00B50DFF" w:rsidRDefault="00B50DFF" w:rsidP="000B521E">
      <w:pPr>
        <w:tabs>
          <w:tab w:val="left" w:pos="0"/>
          <w:tab w:val="left" w:pos="5400"/>
        </w:tabs>
        <w:spacing w:after="0"/>
        <w:rPr>
          <w:rFonts w:cs="Arial"/>
          <w:szCs w:val="20"/>
        </w:rPr>
      </w:pPr>
      <w:r w:rsidRPr="00B50DFF">
        <w:rPr>
          <w:rFonts w:cs="Arial"/>
          <w:szCs w:val="20"/>
        </w:rPr>
        <w:t>Le titulaire de la fiche de la poste</w:t>
      </w:r>
      <w:r w:rsidRPr="00B50DFF">
        <w:rPr>
          <w:rFonts w:cs="Arial"/>
          <w:szCs w:val="20"/>
        </w:rPr>
        <w:tab/>
        <w:t>Le supérieur hiérarchique</w:t>
      </w:r>
    </w:p>
    <w:p w:rsidR="00B50DFF" w:rsidRPr="00B50DFF" w:rsidRDefault="00B50DFF" w:rsidP="000B521E">
      <w:pPr>
        <w:tabs>
          <w:tab w:val="left" w:pos="0"/>
          <w:tab w:val="left" w:pos="5940"/>
        </w:tabs>
        <w:spacing w:after="0"/>
        <w:rPr>
          <w:rFonts w:cs="Arial"/>
          <w:szCs w:val="20"/>
        </w:rPr>
      </w:pPr>
      <w:r w:rsidRPr="00B50DFF">
        <w:rPr>
          <w:rFonts w:cs="Arial"/>
          <w:szCs w:val="20"/>
        </w:rPr>
        <w:t xml:space="preserve">Notification le : </w:t>
      </w:r>
      <w:r w:rsidRPr="00B50DFF">
        <w:rPr>
          <w:rFonts w:cs="Arial"/>
          <w:szCs w:val="20"/>
        </w:rPr>
        <w:tab/>
      </w:r>
    </w:p>
    <w:p w:rsidR="003F1DB3" w:rsidRPr="00B50DFF" w:rsidRDefault="00B50DFF" w:rsidP="000B521E">
      <w:pPr>
        <w:tabs>
          <w:tab w:val="left" w:pos="0"/>
          <w:tab w:val="left" w:pos="5400"/>
        </w:tabs>
        <w:spacing w:after="0"/>
        <w:rPr>
          <w:rFonts w:cs="Arial"/>
        </w:rPr>
      </w:pPr>
      <w:r w:rsidRPr="00B50DFF">
        <w:rPr>
          <w:rFonts w:cs="Arial"/>
          <w:szCs w:val="20"/>
        </w:rPr>
        <w:t>Nom – Prénom et signatur</w:t>
      </w:r>
      <w:r w:rsidR="000B521E">
        <w:rPr>
          <w:rFonts w:cs="Arial"/>
          <w:szCs w:val="20"/>
        </w:rPr>
        <w:t xml:space="preserve">e : </w:t>
      </w:r>
      <w:r w:rsidR="000B521E">
        <w:rPr>
          <w:rFonts w:cs="Arial"/>
          <w:szCs w:val="20"/>
        </w:rPr>
        <w:tab/>
        <w:t>Nom – Prénom et signature </w:t>
      </w:r>
    </w:p>
    <w:sectPr w:rsidR="003F1DB3" w:rsidRPr="00B50DFF" w:rsidSect="00B62040">
      <w:headerReference w:type="first" r:id="rId18"/>
      <w:footerReference w:type="first" r:id="rId19"/>
      <w:pgSz w:w="11906" w:h="16838"/>
      <w:pgMar w:top="1560"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EB4" w:rsidRDefault="00E17EB4">
      <w:pPr>
        <w:spacing w:before="0" w:after="0"/>
      </w:pPr>
      <w:r>
        <w:separator/>
      </w:r>
    </w:p>
  </w:endnote>
  <w:endnote w:type="continuationSeparator" w:id="0">
    <w:p w:rsidR="00E17EB4" w:rsidRDefault="00E17E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B4" w:rsidRPr="00AE0625" w:rsidRDefault="00E17EB4" w:rsidP="006C33EA">
    <w:pPr>
      <w:pStyle w:val="Pieddepage"/>
      <w:rPr>
        <w:rFonts w:cs="Arial"/>
        <w:sz w:val="16"/>
        <w:szCs w:val="16"/>
      </w:rPr>
    </w:pPr>
    <w:r w:rsidRPr="00B954BE">
      <w:rPr>
        <w:rStyle w:val="Numrodepage"/>
        <w:rFonts w:cs="Arial"/>
        <w:i/>
        <w:sz w:val="16"/>
        <w:szCs w:val="16"/>
      </w:rPr>
      <w:t>Fiche de poste d’agent de restauration scolaire</w:t>
    </w: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sidR="00A56F6E">
      <w:rPr>
        <w:rStyle w:val="Numrodepage"/>
        <w:rFonts w:cs="Arial"/>
        <w:noProof/>
        <w:sz w:val="16"/>
        <w:szCs w:val="16"/>
      </w:rPr>
      <w:t>4</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sidR="00A56F6E">
      <w:rPr>
        <w:rStyle w:val="Numrodepage"/>
        <w:rFonts w:cs="Arial"/>
        <w:noProof/>
        <w:sz w:val="16"/>
        <w:szCs w:val="16"/>
      </w:rPr>
      <w:t>5</w:t>
    </w:r>
    <w:r w:rsidRPr="00891639">
      <w:rPr>
        <w:rStyle w:val="Numrodepage"/>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6E" w:rsidRPr="002D2819" w:rsidRDefault="00A56F6E" w:rsidP="00A56F6E">
    <w:pPr>
      <w:pStyle w:val="Pieddepage"/>
      <w:spacing w:before="0"/>
      <w:jc w:val="center"/>
      <w:rPr>
        <w:rStyle w:val="Numrodepage"/>
        <w:rFonts w:cs="Arial"/>
        <w:i/>
        <w:color w:val="2F5496" w:themeColor="accent5" w:themeShade="BF"/>
        <w:sz w:val="16"/>
        <w:szCs w:val="16"/>
      </w:rPr>
    </w:pPr>
    <w:r w:rsidRPr="002D2819">
      <w:rPr>
        <w:rStyle w:val="Numrodepage"/>
        <w:rFonts w:cs="Arial"/>
        <w:i/>
        <w:color w:val="2F5496" w:themeColor="accent5" w:themeShade="BF"/>
        <w:sz w:val="16"/>
        <w:szCs w:val="16"/>
      </w:rPr>
      <w:t>Direction du Conseil en ressources humaines du CDG06</w:t>
    </w:r>
  </w:p>
  <w:p w:rsidR="00A56F6E" w:rsidRDefault="00A56F6E" w:rsidP="00A56F6E">
    <w:pPr>
      <w:pStyle w:val="Pieddepage"/>
      <w:spacing w:before="0"/>
      <w:jc w:val="center"/>
      <w:rPr>
        <w:rStyle w:val="Numrodepage"/>
        <w:rFonts w:cs="Arial"/>
        <w:i/>
        <w:color w:val="2F5496" w:themeColor="accent5" w:themeShade="BF"/>
        <w:sz w:val="16"/>
        <w:szCs w:val="16"/>
      </w:rPr>
    </w:pPr>
    <w:r w:rsidRPr="002D2819">
      <w:rPr>
        <w:rStyle w:val="Numrodepage"/>
        <w:rFonts w:cs="Arial"/>
        <w:i/>
        <w:color w:val="2F5496" w:themeColor="accent5" w:themeShade="BF"/>
        <w:sz w:val="16"/>
        <w:szCs w:val="16"/>
      </w:rPr>
      <w:t>Service du développement RH et des instances statutaires</w:t>
    </w:r>
  </w:p>
  <w:p w:rsidR="00004BCE" w:rsidRPr="00A56F6E" w:rsidRDefault="00A56F6E" w:rsidP="00A56F6E">
    <w:pPr>
      <w:pStyle w:val="Pieddepage"/>
      <w:spacing w:before="0"/>
      <w:jc w:val="center"/>
      <w:rPr>
        <w:rFonts w:cs="Arial"/>
        <w:i/>
        <w:color w:val="2F5496" w:themeColor="accent5" w:themeShade="BF"/>
        <w:sz w:val="16"/>
        <w:szCs w:val="16"/>
      </w:rPr>
    </w:pPr>
    <w:r>
      <w:rPr>
        <w:rStyle w:val="Numrodepage"/>
        <w:rFonts w:cs="Arial"/>
        <w:i/>
        <w:color w:val="2F5496" w:themeColor="accent5" w:themeShade="BF"/>
        <w:sz w:val="16"/>
        <w:szCs w:val="16"/>
      </w:rPr>
      <w:t xml:space="preserve">Site internet : </w:t>
    </w:r>
    <w:hyperlink r:id="rId1" w:history="1">
      <w:r w:rsidRPr="00E049AE">
        <w:rPr>
          <w:rStyle w:val="Lienhypertexte"/>
          <w:rFonts w:cs="Arial"/>
          <w:i/>
          <w:color w:val="034990" w:themeColor="hyperlink" w:themeShade="BF"/>
          <w:sz w:val="16"/>
          <w:szCs w:val="16"/>
        </w:rPr>
        <w:t>www.cdg06.fr</w:t>
      </w:r>
    </w:hyperlink>
    <w:r>
      <w:rPr>
        <w:rStyle w:val="Numrodepage"/>
        <w:rFonts w:cs="Arial"/>
        <w:i/>
        <w:color w:val="2F5496" w:themeColor="accent5" w:themeShade="BF"/>
        <w:sz w:val="16"/>
        <w:szCs w:val="16"/>
      </w:rPr>
      <w:t xml:space="preserve"> – contact : </w:t>
    </w:r>
    <w:hyperlink r:id="rId2" w:history="1">
      <w:r w:rsidRPr="00E049AE">
        <w:rPr>
          <w:rStyle w:val="Lienhypertexte"/>
          <w:rFonts w:cs="Arial"/>
          <w:i/>
          <w:color w:val="034990" w:themeColor="hyperlink" w:themeShade="BF"/>
          <w:sz w:val="16"/>
          <w:szCs w:val="16"/>
        </w:rPr>
        <w:t>cap@cdg06.fr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6E" w:rsidRPr="00A56F6E" w:rsidRDefault="00A56F6E" w:rsidP="00A56F6E">
    <w:pPr>
      <w:pStyle w:val="Pieddepage"/>
      <w:rPr>
        <w:rFonts w:cs="Arial"/>
        <w:sz w:val="16"/>
        <w:szCs w:val="16"/>
      </w:rPr>
    </w:pP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Pr>
        <w:rStyle w:val="Numrodepage"/>
        <w:rFonts w:cs="Arial"/>
        <w:noProof/>
        <w:sz w:val="16"/>
        <w:szCs w:val="16"/>
      </w:rPr>
      <w:t>1</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Pr>
        <w:rStyle w:val="Numrodepage"/>
        <w:rFonts w:cs="Arial"/>
        <w:noProof/>
        <w:sz w:val="16"/>
        <w:szCs w:val="16"/>
      </w:rPr>
      <w:t>5</w:t>
    </w:r>
    <w:r w:rsidRPr="00891639">
      <w:rPr>
        <w:rStyle w:val="Numrodepage"/>
        <w:rFonts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6E" w:rsidRPr="00A56F6E" w:rsidRDefault="00A56F6E" w:rsidP="00A56F6E">
    <w:pPr>
      <w:pStyle w:val="Pieddepage"/>
      <w:rPr>
        <w:rFonts w:cs="Arial"/>
        <w:sz w:val="16"/>
        <w:szCs w:val="16"/>
      </w:rPr>
    </w:pPr>
    <w:r w:rsidRPr="00B954BE">
      <w:rPr>
        <w:rStyle w:val="Numrodepage"/>
        <w:rFonts w:cs="Arial"/>
        <w:i/>
        <w:sz w:val="16"/>
        <w:szCs w:val="16"/>
      </w:rPr>
      <w:t>Fiche de poste d’agent de restauration scolaire</w:t>
    </w:r>
    <w:r w:rsidRPr="00891639">
      <w:rPr>
        <w:rStyle w:val="Numrodepage"/>
        <w:rFonts w:cs="Arial"/>
        <w:sz w:val="16"/>
        <w:szCs w:val="16"/>
      </w:rPr>
      <w:tab/>
    </w:r>
    <w:r w:rsidRPr="00891639">
      <w:rPr>
        <w:rStyle w:val="Numrodepage"/>
        <w:rFonts w:cs="Arial"/>
        <w:sz w:val="16"/>
        <w:szCs w:val="16"/>
      </w:rPr>
      <w:tab/>
      <w:t xml:space="preserve">Page </w:t>
    </w:r>
    <w:r w:rsidRPr="00891639">
      <w:rPr>
        <w:rStyle w:val="Numrodepage"/>
        <w:rFonts w:cs="Arial"/>
        <w:sz w:val="16"/>
        <w:szCs w:val="16"/>
      </w:rPr>
      <w:fldChar w:fldCharType="begin"/>
    </w:r>
    <w:r w:rsidRPr="00891639">
      <w:rPr>
        <w:rStyle w:val="Numrodepage"/>
        <w:rFonts w:cs="Arial"/>
        <w:sz w:val="16"/>
        <w:szCs w:val="16"/>
      </w:rPr>
      <w:instrText xml:space="preserve"> PAGE </w:instrText>
    </w:r>
    <w:r w:rsidRPr="00891639">
      <w:rPr>
        <w:rStyle w:val="Numrodepage"/>
        <w:rFonts w:cs="Arial"/>
        <w:sz w:val="16"/>
        <w:szCs w:val="16"/>
      </w:rPr>
      <w:fldChar w:fldCharType="separate"/>
    </w:r>
    <w:r>
      <w:rPr>
        <w:rStyle w:val="Numrodepage"/>
        <w:rFonts w:cs="Arial"/>
        <w:noProof/>
        <w:sz w:val="16"/>
        <w:szCs w:val="16"/>
      </w:rPr>
      <w:t>2</w:t>
    </w:r>
    <w:r w:rsidRPr="00891639">
      <w:rPr>
        <w:rStyle w:val="Numrodepage"/>
        <w:rFonts w:cs="Arial"/>
        <w:sz w:val="16"/>
        <w:szCs w:val="16"/>
      </w:rPr>
      <w:fldChar w:fldCharType="end"/>
    </w:r>
    <w:r w:rsidRPr="00891639">
      <w:rPr>
        <w:rStyle w:val="Numrodepage"/>
        <w:rFonts w:cs="Arial"/>
        <w:sz w:val="16"/>
        <w:szCs w:val="16"/>
      </w:rPr>
      <w:t xml:space="preserve"> sur </w:t>
    </w:r>
    <w:r w:rsidRPr="00891639">
      <w:rPr>
        <w:rStyle w:val="Numrodepage"/>
        <w:rFonts w:cs="Arial"/>
        <w:sz w:val="16"/>
        <w:szCs w:val="16"/>
      </w:rPr>
      <w:fldChar w:fldCharType="begin"/>
    </w:r>
    <w:r w:rsidRPr="00891639">
      <w:rPr>
        <w:rStyle w:val="Numrodepage"/>
        <w:rFonts w:cs="Arial"/>
        <w:sz w:val="16"/>
        <w:szCs w:val="16"/>
      </w:rPr>
      <w:instrText xml:space="preserve"> NUMPAGES </w:instrText>
    </w:r>
    <w:r w:rsidRPr="00891639">
      <w:rPr>
        <w:rStyle w:val="Numrodepage"/>
        <w:rFonts w:cs="Arial"/>
        <w:sz w:val="16"/>
        <w:szCs w:val="16"/>
      </w:rPr>
      <w:fldChar w:fldCharType="separate"/>
    </w:r>
    <w:r>
      <w:rPr>
        <w:rStyle w:val="Numrodepage"/>
        <w:rFonts w:cs="Arial"/>
        <w:noProof/>
        <w:sz w:val="16"/>
        <w:szCs w:val="16"/>
      </w:rPr>
      <w:t>5</w:t>
    </w:r>
    <w:r w:rsidRPr="00891639">
      <w:rPr>
        <w:rStyle w:val="Numrodepage"/>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EB4" w:rsidRDefault="00E17EB4">
      <w:pPr>
        <w:spacing w:before="0" w:after="0"/>
      </w:pPr>
      <w:r>
        <w:separator/>
      </w:r>
    </w:p>
  </w:footnote>
  <w:footnote w:type="continuationSeparator" w:id="0">
    <w:p w:rsidR="00E17EB4" w:rsidRDefault="00E17EB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B4" w:rsidRPr="00E4526D" w:rsidRDefault="00E4526D" w:rsidP="00A56F6E">
    <w:pPr>
      <w:spacing w:before="0" w:after="0"/>
      <w:ind w:right="-142"/>
    </w:pPr>
    <w:r w:rsidRPr="00FF1434">
      <w:rPr>
        <w:rFonts w:ascii="Baskerville Old Face" w:hAnsi="Baskerville Old Face"/>
        <w:b/>
        <w:i/>
        <w:noProof/>
        <w:color w:val="2F5496" w:themeColor="accent5" w:themeShade="BF"/>
        <w:spacing w:val="40"/>
        <w:sz w:val="52"/>
        <w:lang w:eastAsia="fr-FR"/>
      </w:rPr>
      <mc:AlternateContent>
        <mc:Choice Requires="wps">
          <w:drawing>
            <wp:anchor distT="0" distB="0" distL="114300" distR="114300" simplePos="0" relativeHeight="251659264" behindDoc="0" locked="0" layoutInCell="1" allowOverlap="1" wp14:anchorId="6DA78C87" wp14:editId="4FC71539">
              <wp:simplePos x="0" y="0"/>
              <wp:positionH relativeFrom="column">
                <wp:posOffset>-570496</wp:posOffset>
              </wp:positionH>
              <wp:positionV relativeFrom="paragraph">
                <wp:posOffset>-108792</wp:posOffset>
              </wp:positionV>
              <wp:extent cx="1419225" cy="595423"/>
              <wp:effectExtent l="0" t="0" r="28575" b="14605"/>
              <wp:wrapNone/>
              <wp:docPr id="3" name="Zone de texte 3"/>
              <wp:cNvGraphicFramePr/>
              <a:graphic xmlns:a="http://schemas.openxmlformats.org/drawingml/2006/main">
                <a:graphicData uri="http://schemas.microsoft.com/office/word/2010/wordprocessingShape">
                  <wps:wsp>
                    <wps:cNvSpPr txBox="1"/>
                    <wps:spPr>
                      <a:xfrm>
                        <a:off x="0" y="0"/>
                        <a:ext cx="1419225" cy="595423"/>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526D" w:rsidRPr="005A5CBD" w:rsidRDefault="00E4526D" w:rsidP="00E4526D">
                          <w:pPr>
                            <w:jc w:val="center"/>
                            <w:rPr>
                              <w:i/>
                              <w:sz w:val="18"/>
                            </w:rPr>
                          </w:pPr>
                          <w:r w:rsidRPr="005A5CBD">
                            <w:rPr>
                              <w:i/>
                              <w:sz w:val="18"/>
                            </w:rPr>
                            <w:t>LOGO</w:t>
                          </w:r>
                          <w:r w:rsidR="00A56F6E">
                            <w:rPr>
                              <w:i/>
                              <w:sz w:val="18"/>
                            </w:rPr>
                            <w:t xml:space="preserve"> </w:t>
                          </w:r>
                          <w:r w:rsidRPr="005A5CBD">
                            <w:rPr>
                              <w:i/>
                              <w:sz w:val="18"/>
                            </w:rPr>
                            <w:t>DE LA</w:t>
                          </w:r>
                        </w:p>
                        <w:p w:rsidR="00E4526D" w:rsidRPr="005A5CBD" w:rsidRDefault="00E4526D" w:rsidP="00E4526D">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78C87" id="Zone de texte 3" o:spid="_x0000_s1026" style="position:absolute;left:0;text-align:left;margin-left:-44.9pt;margin-top:-8.55pt;width:111.75pt;height: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" fillcolor="white [3201]" strokeweight=".5pt">
              <v:textbox>
                <w:txbxContent>
                  <w:p w:rsidR="00E4526D" w:rsidRPr="005A5CBD" w:rsidRDefault="00E4526D" w:rsidP="00E4526D">
                    <w:pPr>
                      <w:jc w:val="center"/>
                      <w:rPr>
                        <w:i/>
                        <w:sz w:val="18"/>
                      </w:rPr>
                    </w:pPr>
                    <w:r w:rsidRPr="005A5CBD">
                      <w:rPr>
                        <w:i/>
                        <w:sz w:val="18"/>
                      </w:rPr>
                      <w:t>LOGO</w:t>
                    </w:r>
                    <w:r w:rsidR="00A56F6E">
                      <w:rPr>
                        <w:i/>
                        <w:sz w:val="18"/>
                      </w:rPr>
                      <w:t xml:space="preserve"> </w:t>
                    </w:r>
                    <w:r w:rsidRPr="005A5CBD">
                      <w:rPr>
                        <w:i/>
                        <w:sz w:val="18"/>
                      </w:rPr>
                      <w:t>DE LA</w:t>
                    </w:r>
                  </w:p>
                  <w:p w:rsidR="00E4526D" w:rsidRPr="005A5CBD" w:rsidRDefault="00E4526D" w:rsidP="00E4526D">
                    <w:pPr>
                      <w:jc w:val="center"/>
                      <w:rPr>
                        <w:i/>
                        <w:sz w:val="18"/>
                      </w:rPr>
                    </w:pPr>
                    <w:r w:rsidRPr="005A5CBD">
                      <w:rPr>
                        <w:i/>
                        <w:sz w:val="18"/>
                      </w:rPr>
                      <w:t>COLLECTIVITE</w:t>
                    </w:r>
                  </w:p>
                </w:txbxContent>
              </v:textbox>
            </v:oval>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EB4" w:rsidRPr="002145F8" w:rsidRDefault="00E17EB4" w:rsidP="001E01D3">
    <w:pPr>
      <w:pStyle w:val="En-tte"/>
      <w:spacing w:before="120"/>
      <w:jc w:val="right"/>
      <w:rPr>
        <w:rFonts w:ascii="Baskerville Old Face" w:hAnsi="Baskerville Old Face"/>
        <w:spacing w:val="20"/>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6E" w:rsidRPr="00FF1434" w:rsidRDefault="00A56F6E" w:rsidP="00A56F6E">
    <w:pPr>
      <w:spacing w:before="0" w:after="0"/>
      <w:ind w:left="425" w:right="-142"/>
      <w:jc w:val="right"/>
      <w:rPr>
        <w:rFonts w:ascii="Baskerville Old Face" w:hAnsi="Baskerville Old Face"/>
        <w:b/>
        <w:i/>
        <w:color w:val="2F5496" w:themeColor="accent5" w:themeShade="BF"/>
        <w:spacing w:val="40"/>
        <w:sz w:val="52"/>
      </w:rPr>
    </w:pPr>
    <w:r w:rsidRPr="00FF1434">
      <w:rPr>
        <w:rFonts w:ascii="Baskerville Old Face" w:hAnsi="Baskerville Old Face"/>
        <w:b/>
        <w:i/>
        <w:noProof/>
        <w:color w:val="2F5496" w:themeColor="accent5" w:themeShade="BF"/>
        <w:spacing w:val="40"/>
        <w:sz w:val="52"/>
        <w:lang w:eastAsia="fr-FR"/>
      </w:rPr>
      <mc:AlternateContent>
        <mc:Choice Requires="wps">
          <w:drawing>
            <wp:anchor distT="0" distB="0" distL="114300" distR="114300" simplePos="0" relativeHeight="251665408" behindDoc="0" locked="0" layoutInCell="1" allowOverlap="1" wp14:anchorId="596DF173" wp14:editId="69D4A264">
              <wp:simplePos x="0" y="0"/>
              <wp:positionH relativeFrom="column">
                <wp:posOffset>-670206</wp:posOffset>
              </wp:positionH>
              <wp:positionV relativeFrom="paragraph">
                <wp:posOffset>-170785</wp:posOffset>
              </wp:positionV>
              <wp:extent cx="1419225" cy="595423"/>
              <wp:effectExtent l="0" t="0" r="28575" b="14605"/>
              <wp:wrapNone/>
              <wp:docPr id="7" name="Zone de texte 7"/>
              <wp:cNvGraphicFramePr/>
              <a:graphic xmlns:a="http://schemas.openxmlformats.org/drawingml/2006/main">
                <a:graphicData uri="http://schemas.microsoft.com/office/word/2010/wordprocessingShape">
                  <wps:wsp>
                    <wps:cNvSpPr txBox="1"/>
                    <wps:spPr>
                      <a:xfrm>
                        <a:off x="0" y="0"/>
                        <a:ext cx="1419225" cy="595423"/>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F6E" w:rsidRPr="005A5CBD" w:rsidRDefault="00A56F6E" w:rsidP="00A56F6E">
                          <w:pPr>
                            <w:jc w:val="center"/>
                            <w:rPr>
                              <w:i/>
                              <w:sz w:val="18"/>
                            </w:rPr>
                          </w:pPr>
                          <w:r w:rsidRPr="005A5CBD">
                            <w:rPr>
                              <w:i/>
                              <w:sz w:val="18"/>
                            </w:rPr>
                            <w:t>LOGO</w:t>
                          </w:r>
                          <w:r>
                            <w:rPr>
                              <w:i/>
                              <w:sz w:val="18"/>
                            </w:rPr>
                            <w:t xml:space="preserve"> </w:t>
                          </w:r>
                          <w:r w:rsidRPr="005A5CBD">
                            <w:rPr>
                              <w:i/>
                              <w:sz w:val="18"/>
                            </w:rPr>
                            <w:t>DE LA</w:t>
                          </w:r>
                        </w:p>
                        <w:p w:rsidR="00A56F6E" w:rsidRPr="005A5CBD" w:rsidRDefault="00A56F6E" w:rsidP="00A56F6E">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DF173" id="Zone de texte 7" o:spid="_x0000_s1027" style="position:absolute;left:0;text-align:left;margin-left:-52.75pt;margin-top:-13.45pt;width:111.75pt;height:4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" fillcolor="white [3201]" strokeweight=".5pt">
              <v:textbox>
                <w:txbxContent>
                  <w:p w:rsidR="00A56F6E" w:rsidRPr="005A5CBD" w:rsidRDefault="00A56F6E" w:rsidP="00A56F6E">
                    <w:pPr>
                      <w:jc w:val="center"/>
                      <w:rPr>
                        <w:i/>
                        <w:sz w:val="18"/>
                      </w:rPr>
                    </w:pPr>
                    <w:r w:rsidRPr="005A5CBD">
                      <w:rPr>
                        <w:i/>
                        <w:sz w:val="18"/>
                      </w:rPr>
                      <w:t>LOGO</w:t>
                    </w:r>
                    <w:r>
                      <w:rPr>
                        <w:i/>
                        <w:sz w:val="18"/>
                      </w:rPr>
                      <w:t xml:space="preserve"> </w:t>
                    </w:r>
                    <w:r w:rsidRPr="005A5CBD">
                      <w:rPr>
                        <w:i/>
                        <w:sz w:val="18"/>
                      </w:rPr>
                      <w:t>DE LA</w:t>
                    </w:r>
                  </w:p>
                  <w:p w:rsidR="00A56F6E" w:rsidRPr="005A5CBD" w:rsidRDefault="00A56F6E" w:rsidP="00A56F6E">
                    <w:pPr>
                      <w:jc w:val="center"/>
                      <w:rPr>
                        <w:i/>
                        <w:sz w:val="18"/>
                      </w:rPr>
                    </w:pPr>
                    <w:r w:rsidRPr="005A5CBD">
                      <w:rPr>
                        <w:i/>
                        <w:sz w:val="18"/>
                      </w:rPr>
                      <w:t>COLLECTIVITE</w:t>
                    </w:r>
                  </w:p>
                </w:txbxContent>
              </v:textbox>
            </v:oval>
          </w:pict>
        </mc:Fallback>
      </mc:AlternateContent>
    </w:r>
    <w:r w:rsidRPr="00902E4B">
      <w:rPr>
        <w:rFonts w:ascii="Baskerville Old Face" w:hAnsi="Baskerville Old Face"/>
        <w:b/>
        <w:i/>
        <w:caps/>
        <w:color w:val="2F5496" w:themeColor="accent5" w:themeShade="BF"/>
        <w:spacing w:val="20"/>
        <w:sz w:val="40"/>
      </w:rPr>
      <w:t xml:space="preserve">AGENT </w:t>
    </w:r>
    <w:r>
      <w:rPr>
        <w:rFonts w:ascii="Baskerville Old Face" w:hAnsi="Baskerville Old Face"/>
        <w:b/>
        <w:i/>
        <w:caps/>
        <w:color w:val="2F5496" w:themeColor="accent5" w:themeShade="BF"/>
        <w:spacing w:val="20"/>
        <w:sz w:val="40"/>
      </w:rPr>
      <w:t>DE RESTAURATION SCOLAIRE</w:t>
    </w:r>
  </w:p>
  <w:p w:rsidR="00A56F6E" w:rsidRPr="00A56F6E" w:rsidRDefault="00A56F6E" w:rsidP="00A56F6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6E" w:rsidRPr="00A56F6E" w:rsidRDefault="00A56F6E" w:rsidP="00A56F6E">
    <w:pPr>
      <w:spacing w:before="0" w:after="0"/>
      <w:ind w:left="425" w:right="-142"/>
      <w:jc w:val="right"/>
    </w:pPr>
    <w:r w:rsidRPr="00FF1434">
      <w:rPr>
        <w:rFonts w:ascii="Baskerville Old Face" w:hAnsi="Baskerville Old Face"/>
        <w:b/>
        <w:i/>
        <w:noProof/>
        <w:color w:val="2F5496" w:themeColor="accent5" w:themeShade="BF"/>
        <w:spacing w:val="40"/>
        <w:sz w:val="52"/>
        <w:lang w:eastAsia="fr-FR"/>
      </w:rPr>
      <mc:AlternateContent>
        <mc:Choice Requires="wps">
          <w:drawing>
            <wp:anchor distT="0" distB="0" distL="114300" distR="114300" simplePos="0" relativeHeight="251663360" behindDoc="0" locked="0" layoutInCell="1" allowOverlap="1" wp14:anchorId="27F0CC1E" wp14:editId="5BD3568A">
              <wp:simplePos x="0" y="0"/>
              <wp:positionH relativeFrom="column">
                <wp:posOffset>-616688</wp:posOffset>
              </wp:positionH>
              <wp:positionV relativeFrom="paragraph">
                <wp:posOffset>-138858</wp:posOffset>
              </wp:positionV>
              <wp:extent cx="1419225" cy="595423"/>
              <wp:effectExtent l="0" t="0" r="28575" b="14605"/>
              <wp:wrapNone/>
              <wp:docPr id="6" name="Zone de texte 6"/>
              <wp:cNvGraphicFramePr/>
              <a:graphic xmlns:a="http://schemas.openxmlformats.org/drawingml/2006/main">
                <a:graphicData uri="http://schemas.microsoft.com/office/word/2010/wordprocessingShape">
                  <wps:wsp>
                    <wps:cNvSpPr txBox="1"/>
                    <wps:spPr>
                      <a:xfrm>
                        <a:off x="0" y="0"/>
                        <a:ext cx="1419225" cy="595423"/>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6F6E" w:rsidRPr="005A5CBD" w:rsidRDefault="00A56F6E" w:rsidP="00A56F6E">
                          <w:pPr>
                            <w:jc w:val="center"/>
                            <w:rPr>
                              <w:i/>
                              <w:sz w:val="18"/>
                            </w:rPr>
                          </w:pPr>
                          <w:r w:rsidRPr="005A5CBD">
                            <w:rPr>
                              <w:i/>
                              <w:sz w:val="18"/>
                            </w:rPr>
                            <w:t>LOGO</w:t>
                          </w:r>
                          <w:r>
                            <w:rPr>
                              <w:i/>
                              <w:sz w:val="18"/>
                            </w:rPr>
                            <w:t xml:space="preserve"> </w:t>
                          </w:r>
                          <w:r w:rsidRPr="005A5CBD">
                            <w:rPr>
                              <w:i/>
                              <w:sz w:val="18"/>
                            </w:rPr>
                            <w:t>DE LA</w:t>
                          </w:r>
                        </w:p>
                        <w:p w:rsidR="00A56F6E" w:rsidRPr="005A5CBD" w:rsidRDefault="00A56F6E" w:rsidP="00A56F6E">
                          <w:pPr>
                            <w:jc w:val="center"/>
                            <w:rPr>
                              <w:i/>
                              <w:sz w:val="18"/>
                            </w:rPr>
                          </w:pPr>
                          <w:r w:rsidRPr="005A5CBD">
                            <w:rPr>
                              <w:i/>
                              <w:sz w:val="18"/>
                            </w:rPr>
                            <w:t>COLLECTIVITE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0CC1E" id="Zone de texte 6" o:spid="_x0000_s1028" style="position:absolute;left:0;text-align:left;margin-left:-48.55pt;margin-top:-10.95pt;width:111.75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" fillcolor="white [3201]" strokeweight=".5pt">
              <v:textbox>
                <w:txbxContent>
                  <w:p w:rsidR="00A56F6E" w:rsidRPr="005A5CBD" w:rsidRDefault="00A56F6E" w:rsidP="00A56F6E">
                    <w:pPr>
                      <w:jc w:val="center"/>
                      <w:rPr>
                        <w:i/>
                        <w:sz w:val="18"/>
                      </w:rPr>
                    </w:pPr>
                    <w:r w:rsidRPr="005A5CBD">
                      <w:rPr>
                        <w:i/>
                        <w:sz w:val="18"/>
                      </w:rPr>
                      <w:t>LOGO</w:t>
                    </w:r>
                    <w:r>
                      <w:rPr>
                        <w:i/>
                        <w:sz w:val="18"/>
                      </w:rPr>
                      <w:t xml:space="preserve"> </w:t>
                    </w:r>
                    <w:r w:rsidRPr="005A5CBD">
                      <w:rPr>
                        <w:i/>
                        <w:sz w:val="18"/>
                      </w:rPr>
                      <w:t>DE LA</w:t>
                    </w:r>
                  </w:p>
                  <w:p w:rsidR="00A56F6E" w:rsidRPr="005A5CBD" w:rsidRDefault="00A56F6E" w:rsidP="00A56F6E">
                    <w:pPr>
                      <w:jc w:val="center"/>
                      <w:rPr>
                        <w:i/>
                        <w:sz w:val="18"/>
                      </w:rPr>
                    </w:pPr>
                    <w:r w:rsidRPr="005A5CBD">
                      <w:rPr>
                        <w:i/>
                        <w:sz w:val="18"/>
                      </w:rPr>
                      <w:t>COLLECTIVITE</w:t>
                    </w:r>
                  </w:p>
                </w:txbxContent>
              </v:textbox>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146"/>
    <w:multiLevelType w:val="hybridMultilevel"/>
    <w:tmpl w:val="40929536"/>
    <w:lvl w:ilvl="0" w:tplc="C7B4E062">
      <w:start w:val="1"/>
      <w:numFmt w:val="bullet"/>
      <w:lvlText w:val=""/>
      <w:lvlJc w:val="left"/>
      <w:pPr>
        <w:tabs>
          <w:tab w:val="num" w:pos="720"/>
        </w:tabs>
        <w:ind w:left="720" w:hanging="360"/>
      </w:pPr>
      <w:rPr>
        <w:rFonts w:ascii="Wingdings" w:hAnsi="Wingdings" w:hint="default"/>
        <w:b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5037B"/>
    <w:multiLevelType w:val="multilevel"/>
    <w:tmpl w:val="44B8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9F5127"/>
    <w:multiLevelType w:val="hybridMultilevel"/>
    <w:tmpl w:val="0ACCAD7A"/>
    <w:lvl w:ilvl="0" w:tplc="14C87CF6">
      <w:start w:val="6"/>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DFE5BD7"/>
    <w:multiLevelType w:val="hybridMultilevel"/>
    <w:tmpl w:val="FAEA8E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02B4472"/>
    <w:multiLevelType w:val="hybridMultilevel"/>
    <w:tmpl w:val="A2AAE366"/>
    <w:lvl w:ilvl="0" w:tplc="46F8EE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F63787"/>
    <w:multiLevelType w:val="hybridMultilevel"/>
    <w:tmpl w:val="F628EAA2"/>
    <w:lvl w:ilvl="0" w:tplc="040C0003">
      <w:start w:val="1"/>
      <w:numFmt w:val="bullet"/>
      <w:lvlText w:val="o"/>
      <w:lvlJc w:val="left"/>
      <w:pPr>
        <w:ind w:left="1429" w:hanging="360"/>
      </w:pPr>
      <w:rPr>
        <w:rFonts w:ascii="Courier New" w:hAnsi="Courier New" w:cs="Courier New"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23E5003"/>
    <w:multiLevelType w:val="hybridMultilevel"/>
    <w:tmpl w:val="9DB46C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C106E4"/>
    <w:multiLevelType w:val="hybridMultilevel"/>
    <w:tmpl w:val="1A9420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076E8D"/>
    <w:multiLevelType w:val="multilevel"/>
    <w:tmpl w:val="E5B8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B2EEA"/>
    <w:multiLevelType w:val="hybridMultilevel"/>
    <w:tmpl w:val="0ADE22B8"/>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10" w15:restartNumberingAfterBreak="0">
    <w:nsid w:val="33CE1410"/>
    <w:multiLevelType w:val="hybridMultilevel"/>
    <w:tmpl w:val="1E727F54"/>
    <w:lvl w:ilvl="0" w:tplc="1A2A2EF0">
      <w:start w:val="1"/>
      <w:numFmt w:val="bullet"/>
      <w:lvlText w:val=""/>
      <w:lvlJc w:val="left"/>
      <w:pPr>
        <w:tabs>
          <w:tab w:val="num" w:pos="720"/>
        </w:tabs>
        <w:ind w:left="720" w:hanging="360"/>
      </w:pPr>
      <w:rPr>
        <w:rFonts w:ascii="Wingdings" w:hAnsi="Wingdings" w:hint="default"/>
        <w:b/>
      </w:rPr>
    </w:lvl>
    <w:lvl w:ilvl="1" w:tplc="040C0001">
      <w:start w:val="1"/>
      <w:numFmt w:val="bullet"/>
      <w:lvlText w:val=""/>
      <w:lvlJc w:val="left"/>
      <w:pPr>
        <w:tabs>
          <w:tab w:val="num" w:pos="1440"/>
        </w:tabs>
        <w:ind w:left="1440" w:hanging="360"/>
      </w:pPr>
      <w:rPr>
        <w:rFonts w:ascii="Symbol" w:hAnsi="Symbol" w:hint="default"/>
      </w:rPr>
    </w:lvl>
    <w:lvl w:ilvl="2" w:tplc="14C87CF6">
      <w:start w:val="6"/>
      <w:numFmt w:val="bullet"/>
      <w:lvlText w:val="-"/>
      <w:lvlJc w:val="left"/>
      <w:pPr>
        <w:tabs>
          <w:tab w:val="num" w:pos="2160"/>
        </w:tabs>
        <w:ind w:left="2160" w:hanging="360"/>
      </w:pPr>
      <w:rPr>
        <w:rFonts w:ascii="Comic Sans MS" w:eastAsia="Times New Roman" w:hAnsi="Comic Sans M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D1C66"/>
    <w:multiLevelType w:val="hybridMultilevel"/>
    <w:tmpl w:val="9626D514"/>
    <w:lvl w:ilvl="0" w:tplc="040C0001">
      <w:start w:val="1"/>
      <w:numFmt w:val="bullet"/>
      <w:lvlText w:val=""/>
      <w:lvlJc w:val="left"/>
      <w:pPr>
        <w:tabs>
          <w:tab w:val="num" w:pos="720"/>
        </w:tabs>
        <w:ind w:left="720" w:hanging="360"/>
      </w:pPr>
      <w:rPr>
        <w:rFonts w:ascii="Symbol" w:hAnsi="Symbol"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C37369"/>
    <w:multiLevelType w:val="hybridMultilevel"/>
    <w:tmpl w:val="CBC0F8CE"/>
    <w:lvl w:ilvl="0" w:tplc="040C0001">
      <w:start w:val="1"/>
      <w:numFmt w:val="bullet"/>
      <w:lvlText w:val=""/>
      <w:lvlJc w:val="left"/>
      <w:pPr>
        <w:tabs>
          <w:tab w:val="num" w:pos="720"/>
        </w:tabs>
        <w:ind w:left="720" w:hanging="360"/>
      </w:pPr>
      <w:rPr>
        <w:rFonts w:ascii="Symbol" w:hAnsi="Symbol"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14C87CF6">
      <w:start w:val="6"/>
      <w:numFmt w:val="bullet"/>
      <w:lvlText w:val="-"/>
      <w:lvlJc w:val="left"/>
      <w:pPr>
        <w:tabs>
          <w:tab w:val="num" w:pos="2160"/>
        </w:tabs>
        <w:ind w:left="2160" w:hanging="360"/>
      </w:pPr>
      <w:rPr>
        <w:rFonts w:ascii="Comic Sans MS" w:eastAsia="Times New Roman" w:hAnsi="Comic Sans M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21D56"/>
    <w:multiLevelType w:val="hybridMultilevel"/>
    <w:tmpl w:val="4D4CD198"/>
    <w:lvl w:ilvl="0" w:tplc="040C0003">
      <w:start w:val="1"/>
      <w:numFmt w:val="bullet"/>
      <w:lvlText w:val="o"/>
      <w:lvlJc w:val="left"/>
      <w:pPr>
        <w:ind w:left="1429" w:hanging="360"/>
      </w:pPr>
      <w:rPr>
        <w:rFonts w:ascii="Courier New" w:hAnsi="Courier New" w:cs="Courier New"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41AC20E0"/>
    <w:multiLevelType w:val="multilevel"/>
    <w:tmpl w:val="DB2E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4B0095"/>
    <w:multiLevelType w:val="hybridMultilevel"/>
    <w:tmpl w:val="DFF66F8A"/>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DE2E6E"/>
    <w:multiLevelType w:val="multilevel"/>
    <w:tmpl w:val="FC62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57CB7"/>
    <w:multiLevelType w:val="hybridMultilevel"/>
    <w:tmpl w:val="E960A816"/>
    <w:lvl w:ilvl="0" w:tplc="EA4CE514">
      <w:start w:val="1"/>
      <w:numFmt w:val="bullet"/>
      <w:lvlText w:val=""/>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B760BF"/>
    <w:multiLevelType w:val="hybridMultilevel"/>
    <w:tmpl w:val="A32418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666235"/>
    <w:multiLevelType w:val="hybridMultilevel"/>
    <w:tmpl w:val="AEC428A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68D63076"/>
    <w:multiLevelType w:val="hybridMultilevel"/>
    <w:tmpl w:val="8532510C"/>
    <w:lvl w:ilvl="0" w:tplc="040C000D">
      <w:start w:val="1"/>
      <w:numFmt w:val="bullet"/>
      <w:lvlText w:val=""/>
      <w:lvlJc w:val="left"/>
      <w:pPr>
        <w:ind w:left="-330" w:hanging="360"/>
      </w:pPr>
      <w:rPr>
        <w:rFonts w:ascii="Wingdings" w:hAnsi="Wingdings" w:hint="default"/>
      </w:rPr>
    </w:lvl>
    <w:lvl w:ilvl="1" w:tplc="040C0003" w:tentative="1">
      <w:start w:val="1"/>
      <w:numFmt w:val="bullet"/>
      <w:lvlText w:val="o"/>
      <w:lvlJc w:val="left"/>
      <w:pPr>
        <w:ind w:left="390" w:hanging="360"/>
      </w:pPr>
      <w:rPr>
        <w:rFonts w:ascii="Courier New" w:hAnsi="Courier New" w:cs="Courier New" w:hint="default"/>
      </w:rPr>
    </w:lvl>
    <w:lvl w:ilvl="2" w:tplc="040C0005" w:tentative="1">
      <w:start w:val="1"/>
      <w:numFmt w:val="bullet"/>
      <w:lvlText w:val=""/>
      <w:lvlJc w:val="left"/>
      <w:pPr>
        <w:ind w:left="1110" w:hanging="360"/>
      </w:pPr>
      <w:rPr>
        <w:rFonts w:ascii="Wingdings" w:hAnsi="Wingdings" w:hint="default"/>
      </w:rPr>
    </w:lvl>
    <w:lvl w:ilvl="3" w:tplc="040C0001" w:tentative="1">
      <w:start w:val="1"/>
      <w:numFmt w:val="bullet"/>
      <w:lvlText w:val=""/>
      <w:lvlJc w:val="left"/>
      <w:pPr>
        <w:ind w:left="1830" w:hanging="360"/>
      </w:pPr>
      <w:rPr>
        <w:rFonts w:ascii="Symbol" w:hAnsi="Symbol" w:hint="default"/>
      </w:rPr>
    </w:lvl>
    <w:lvl w:ilvl="4" w:tplc="040C0003" w:tentative="1">
      <w:start w:val="1"/>
      <w:numFmt w:val="bullet"/>
      <w:lvlText w:val="o"/>
      <w:lvlJc w:val="left"/>
      <w:pPr>
        <w:ind w:left="2550" w:hanging="360"/>
      </w:pPr>
      <w:rPr>
        <w:rFonts w:ascii="Courier New" w:hAnsi="Courier New" w:cs="Courier New" w:hint="default"/>
      </w:rPr>
    </w:lvl>
    <w:lvl w:ilvl="5" w:tplc="040C0005" w:tentative="1">
      <w:start w:val="1"/>
      <w:numFmt w:val="bullet"/>
      <w:lvlText w:val=""/>
      <w:lvlJc w:val="left"/>
      <w:pPr>
        <w:ind w:left="3270" w:hanging="360"/>
      </w:pPr>
      <w:rPr>
        <w:rFonts w:ascii="Wingdings" w:hAnsi="Wingdings" w:hint="default"/>
      </w:rPr>
    </w:lvl>
    <w:lvl w:ilvl="6" w:tplc="040C0001" w:tentative="1">
      <w:start w:val="1"/>
      <w:numFmt w:val="bullet"/>
      <w:lvlText w:val=""/>
      <w:lvlJc w:val="left"/>
      <w:pPr>
        <w:ind w:left="3990" w:hanging="360"/>
      </w:pPr>
      <w:rPr>
        <w:rFonts w:ascii="Symbol" w:hAnsi="Symbol" w:hint="default"/>
      </w:rPr>
    </w:lvl>
    <w:lvl w:ilvl="7" w:tplc="040C0003" w:tentative="1">
      <w:start w:val="1"/>
      <w:numFmt w:val="bullet"/>
      <w:lvlText w:val="o"/>
      <w:lvlJc w:val="left"/>
      <w:pPr>
        <w:ind w:left="4710" w:hanging="360"/>
      </w:pPr>
      <w:rPr>
        <w:rFonts w:ascii="Courier New" w:hAnsi="Courier New" w:cs="Courier New" w:hint="default"/>
      </w:rPr>
    </w:lvl>
    <w:lvl w:ilvl="8" w:tplc="040C0005" w:tentative="1">
      <w:start w:val="1"/>
      <w:numFmt w:val="bullet"/>
      <w:lvlText w:val=""/>
      <w:lvlJc w:val="left"/>
      <w:pPr>
        <w:ind w:left="5430" w:hanging="360"/>
      </w:pPr>
      <w:rPr>
        <w:rFonts w:ascii="Wingdings" w:hAnsi="Wingdings" w:hint="default"/>
      </w:rPr>
    </w:lvl>
  </w:abstractNum>
  <w:abstractNum w:abstractNumId="21" w15:restartNumberingAfterBreak="0">
    <w:nsid w:val="6A713973"/>
    <w:multiLevelType w:val="hybridMultilevel"/>
    <w:tmpl w:val="CE42526E"/>
    <w:lvl w:ilvl="0" w:tplc="040C0001">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2" w15:restartNumberingAfterBreak="0">
    <w:nsid w:val="6B6B39BD"/>
    <w:multiLevelType w:val="hybridMultilevel"/>
    <w:tmpl w:val="6F3A9C64"/>
    <w:lvl w:ilvl="0" w:tplc="0AD4BCAA">
      <w:start w:val="1"/>
      <w:numFmt w:val="bullet"/>
      <w:lvlText w:val=""/>
      <w:lvlJc w:val="left"/>
      <w:pPr>
        <w:tabs>
          <w:tab w:val="num" w:pos="720"/>
        </w:tabs>
        <w:ind w:left="720" w:hanging="360"/>
      </w:pPr>
      <w:rPr>
        <w:rFonts w:ascii="Wingdings" w:hAnsi="Wingdings" w:hint="default"/>
        <w:b/>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C4F2C"/>
    <w:multiLevelType w:val="hybridMultilevel"/>
    <w:tmpl w:val="0C92AC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CE3222"/>
    <w:multiLevelType w:val="hybridMultilevel"/>
    <w:tmpl w:val="F2401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7A08CD"/>
    <w:multiLevelType w:val="hybridMultilevel"/>
    <w:tmpl w:val="ED207642"/>
    <w:lvl w:ilvl="0" w:tplc="DAA81898">
      <w:start w:val="1"/>
      <w:numFmt w:val="bullet"/>
      <w:lvlText w:val=""/>
      <w:lvlJc w:val="left"/>
      <w:pPr>
        <w:tabs>
          <w:tab w:val="num" w:pos="720"/>
        </w:tabs>
        <w:ind w:left="720" w:hanging="360"/>
      </w:pPr>
      <w:rPr>
        <w:rFonts w:ascii="Wingdings" w:hAnsi="Wingdings" w:hint="default"/>
        <w:b w:val="0"/>
        <w:color w:val="auto"/>
      </w:rPr>
    </w:lvl>
    <w:lvl w:ilvl="1" w:tplc="040C0003">
      <w:start w:val="1"/>
      <w:numFmt w:val="bullet"/>
      <w:lvlText w:val="o"/>
      <w:lvlJc w:val="left"/>
      <w:pPr>
        <w:tabs>
          <w:tab w:val="num" w:pos="1495"/>
        </w:tabs>
        <w:ind w:left="1495"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902167"/>
    <w:multiLevelType w:val="hybridMultilevel"/>
    <w:tmpl w:val="736EC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263BED"/>
    <w:multiLevelType w:val="hybridMultilevel"/>
    <w:tmpl w:val="740A4514"/>
    <w:lvl w:ilvl="0" w:tplc="040C0003">
      <w:start w:val="1"/>
      <w:numFmt w:val="bullet"/>
      <w:lvlText w:val="o"/>
      <w:lvlJc w:val="left"/>
      <w:pPr>
        <w:tabs>
          <w:tab w:val="num" w:pos="1004"/>
        </w:tabs>
        <w:ind w:left="1004" w:hanging="360"/>
      </w:pPr>
      <w:rPr>
        <w:rFonts w:ascii="Courier New" w:hAnsi="Courier New" w:cs="Courier New"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num w:numId="1">
    <w:abstractNumId w:val="17"/>
  </w:num>
  <w:num w:numId="2">
    <w:abstractNumId w:val="10"/>
  </w:num>
  <w:num w:numId="3">
    <w:abstractNumId w:val="0"/>
  </w:num>
  <w:num w:numId="4">
    <w:abstractNumId w:val="15"/>
  </w:num>
  <w:num w:numId="5">
    <w:abstractNumId w:val="25"/>
  </w:num>
  <w:num w:numId="6">
    <w:abstractNumId w:val="19"/>
  </w:num>
  <w:num w:numId="7">
    <w:abstractNumId w:val="12"/>
  </w:num>
  <w:num w:numId="8">
    <w:abstractNumId w:val="4"/>
  </w:num>
  <w:num w:numId="9">
    <w:abstractNumId w:val="8"/>
  </w:num>
  <w:num w:numId="10">
    <w:abstractNumId w:val="1"/>
  </w:num>
  <w:num w:numId="11">
    <w:abstractNumId w:val="14"/>
  </w:num>
  <w:num w:numId="12">
    <w:abstractNumId w:val="11"/>
  </w:num>
  <w:num w:numId="13">
    <w:abstractNumId w:val="13"/>
  </w:num>
  <w:num w:numId="14">
    <w:abstractNumId w:val="5"/>
  </w:num>
  <w:num w:numId="15">
    <w:abstractNumId w:val="22"/>
  </w:num>
  <w:num w:numId="16">
    <w:abstractNumId w:val="20"/>
  </w:num>
  <w:num w:numId="17">
    <w:abstractNumId w:val="6"/>
  </w:num>
  <w:num w:numId="18">
    <w:abstractNumId w:val="27"/>
  </w:num>
  <w:num w:numId="19">
    <w:abstractNumId w:val="18"/>
  </w:num>
  <w:num w:numId="20">
    <w:abstractNumId w:val="9"/>
  </w:num>
  <w:num w:numId="21">
    <w:abstractNumId w:val="24"/>
  </w:num>
  <w:num w:numId="22">
    <w:abstractNumId w:val="23"/>
  </w:num>
  <w:num w:numId="23">
    <w:abstractNumId w:val="7"/>
  </w:num>
  <w:num w:numId="24">
    <w:abstractNumId w:val="16"/>
  </w:num>
  <w:num w:numId="25">
    <w:abstractNumId w:val="2"/>
  </w:num>
  <w:num w:numId="26">
    <w:abstractNumId w:val="3"/>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FF"/>
    <w:rsid w:val="00004BCE"/>
    <w:rsid w:val="000925CB"/>
    <w:rsid w:val="000A068F"/>
    <w:rsid w:val="000B4CCE"/>
    <w:rsid w:val="000B521E"/>
    <w:rsid w:val="000C00BD"/>
    <w:rsid w:val="0011433F"/>
    <w:rsid w:val="00185C6F"/>
    <w:rsid w:val="001A65E9"/>
    <w:rsid w:val="001E01D3"/>
    <w:rsid w:val="00204812"/>
    <w:rsid w:val="002145F8"/>
    <w:rsid w:val="00277122"/>
    <w:rsid w:val="003D3121"/>
    <w:rsid w:val="003F1DB3"/>
    <w:rsid w:val="003F66C0"/>
    <w:rsid w:val="00465D4B"/>
    <w:rsid w:val="004704AF"/>
    <w:rsid w:val="00505CEA"/>
    <w:rsid w:val="00513FAD"/>
    <w:rsid w:val="00565E59"/>
    <w:rsid w:val="005F50AA"/>
    <w:rsid w:val="006C33EA"/>
    <w:rsid w:val="007D551E"/>
    <w:rsid w:val="00805679"/>
    <w:rsid w:val="00807BD9"/>
    <w:rsid w:val="00816A7F"/>
    <w:rsid w:val="0087308F"/>
    <w:rsid w:val="008C4774"/>
    <w:rsid w:val="008D746A"/>
    <w:rsid w:val="009460F6"/>
    <w:rsid w:val="00991FE2"/>
    <w:rsid w:val="00A04594"/>
    <w:rsid w:val="00A12129"/>
    <w:rsid w:val="00A25B98"/>
    <w:rsid w:val="00A56F6E"/>
    <w:rsid w:val="00AB4802"/>
    <w:rsid w:val="00AC479A"/>
    <w:rsid w:val="00B255D1"/>
    <w:rsid w:val="00B50DFF"/>
    <w:rsid w:val="00B62040"/>
    <w:rsid w:val="00B954BE"/>
    <w:rsid w:val="00BC0D01"/>
    <w:rsid w:val="00BF6335"/>
    <w:rsid w:val="00DA061C"/>
    <w:rsid w:val="00DC4654"/>
    <w:rsid w:val="00E17EB4"/>
    <w:rsid w:val="00E4526D"/>
    <w:rsid w:val="00EA75AE"/>
    <w:rsid w:val="00EE34F8"/>
    <w:rsid w:val="00F61BC8"/>
    <w:rsid w:val="00F95E48"/>
    <w:rsid w:val="00F96A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D40923CE-FA23-4295-84EE-B6477EF6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0BD"/>
    <w:pPr>
      <w:spacing w:before="60" w:after="60" w:line="240" w:lineRule="auto"/>
      <w:jc w:val="both"/>
    </w:pPr>
    <w:rPr>
      <w:rFonts w:ascii="Arial" w:eastAsiaTheme="minorHAnsi" w:hAnsi="Arial"/>
      <w:sz w:val="20"/>
    </w:rPr>
  </w:style>
  <w:style w:type="paragraph" w:styleId="Titre1">
    <w:name w:val="heading 1"/>
    <w:basedOn w:val="Normal"/>
    <w:next w:val="Normal"/>
    <w:link w:val="Titre1Car"/>
    <w:autoRedefine/>
    <w:qFormat/>
    <w:rsid w:val="00816A7F"/>
    <w:pPr>
      <w:pBdr>
        <w:top w:val="double" w:sz="4" w:space="4" w:color="auto"/>
        <w:left w:val="double" w:sz="4" w:space="4" w:color="auto"/>
        <w:bottom w:val="double" w:sz="4" w:space="2" w:color="auto"/>
        <w:right w:val="double" w:sz="4" w:space="4" w:color="auto"/>
      </w:pBdr>
      <w:shd w:val="clear" w:color="auto" w:fill="D9E2F3" w:themeFill="accent5" w:themeFillTint="33"/>
      <w:tabs>
        <w:tab w:val="left" w:pos="0"/>
      </w:tabs>
      <w:spacing w:before="240" w:after="120"/>
      <w:jc w:val="center"/>
      <w:outlineLvl w:val="0"/>
    </w:pPr>
    <w:rPr>
      <w:rFonts w:cs="Arial"/>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6A7F"/>
    <w:rPr>
      <w:rFonts w:ascii="Arial" w:eastAsiaTheme="minorHAnsi" w:hAnsi="Arial" w:cs="Arial"/>
      <w:b/>
      <w:sz w:val="24"/>
      <w:szCs w:val="20"/>
      <w:shd w:val="clear" w:color="auto" w:fill="D9E2F3" w:themeFill="accent5" w:themeFillTint="33"/>
    </w:rPr>
  </w:style>
  <w:style w:type="paragraph" w:customStyle="1" w:styleId="StylePremireligne125cm">
    <w:name w:val="Style Première ligne : 125 cm"/>
    <w:basedOn w:val="Normal"/>
    <w:autoRedefine/>
    <w:rsid w:val="00B50DFF"/>
    <w:pPr>
      <w:tabs>
        <w:tab w:val="left" w:pos="8789"/>
      </w:tabs>
      <w:spacing w:after="0"/>
      <w:ind w:right="-284" w:hanging="11"/>
    </w:pPr>
    <w:rPr>
      <w:rFonts w:ascii="Comic Sans MS" w:eastAsia="Times New Roman" w:hAnsi="Comic Sans MS" w:cs="Times New Roman"/>
      <w:smallCaps/>
      <w:szCs w:val="20"/>
      <w:lang w:eastAsia="fr-FR"/>
    </w:rPr>
  </w:style>
  <w:style w:type="paragraph" w:styleId="Paragraphedeliste">
    <w:name w:val="List Paragraph"/>
    <w:basedOn w:val="Normal"/>
    <w:uiPriority w:val="34"/>
    <w:qFormat/>
    <w:rsid w:val="00B50DFF"/>
    <w:pPr>
      <w:ind w:left="720"/>
      <w:contextualSpacing/>
    </w:pPr>
  </w:style>
  <w:style w:type="paragraph" w:styleId="En-tte">
    <w:name w:val="header"/>
    <w:basedOn w:val="Normal"/>
    <w:link w:val="En-tteCar"/>
    <w:uiPriority w:val="99"/>
    <w:unhideWhenUsed/>
    <w:rsid w:val="00B50DFF"/>
    <w:pPr>
      <w:tabs>
        <w:tab w:val="center" w:pos="4536"/>
        <w:tab w:val="right" w:pos="9072"/>
      </w:tabs>
      <w:spacing w:after="0"/>
    </w:pPr>
  </w:style>
  <w:style w:type="character" w:customStyle="1" w:styleId="En-tteCar">
    <w:name w:val="En-tête Car"/>
    <w:basedOn w:val="Policepardfaut"/>
    <w:link w:val="En-tte"/>
    <w:uiPriority w:val="99"/>
    <w:rsid w:val="00B50DFF"/>
    <w:rPr>
      <w:rFonts w:ascii="Arial" w:eastAsiaTheme="minorHAnsi" w:hAnsi="Arial"/>
      <w:sz w:val="20"/>
    </w:rPr>
  </w:style>
  <w:style w:type="paragraph" w:styleId="Pieddepage">
    <w:name w:val="footer"/>
    <w:basedOn w:val="Normal"/>
    <w:link w:val="PieddepageCar"/>
    <w:uiPriority w:val="99"/>
    <w:unhideWhenUsed/>
    <w:rsid w:val="00B50DFF"/>
    <w:pPr>
      <w:tabs>
        <w:tab w:val="center" w:pos="4536"/>
        <w:tab w:val="right" w:pos="9072"/>
      </w:tabs>
      <w:spacing w:after="0"/>
    </w:pPr>
  </w:style>
  <w:style w:type="character" w:customStyle="1" w:styleId="PieddepageCar">
    <w:name w:val="Pied de page Car"/>
    <w:basedOn w:val="Policepardfaut"/>
    <w:link w:val="Pieddepage"/>
    <w:uiPriority w:val="99"/>
    <w:rsid w:val="00B50DFF"/>
    <w:rPr>
      <w:rFonts w:ascii="Arial" w:eastAsiaTheme="minorHAnsi" w:hAnsi="Arial"/>
      <w:sz w:val="20"/>
    </w:rPr>
  </w:style>
  <w:style w:type="character" w:styleId="Numrodepage">
    <w:name w:val="page number"/>
    <w:basedOn w:val="Policepardfaut"/>
    <w:rsid w:val="00B50DFF"/>
  </w:style>
  <w:style w:type="paragraph" w:styleId="Titre">
    <w:name w:val="Title"/>
    <w:basedOn w:val="Normal"/>
    <w:next w:val="Normal"/>
    <w:link w:val="TitreCar"/>
    <w:autoRedefine/>
    <w:uiPriority w:val="10"/>
    <w:qFormat/>
    <w:rsid w:val="00B954BE"/>
    <w:pPr>
      <w:pBdr>
        <w:bottom w:val="single" w:sz="4" w:space="1" w:color="auto"/>
      </w:pBdr>
      <w:spacing w:before="120"/>
      <w:jc w:val="left"/>
    </w:pPr>
    <w:rPr>
      <w:rFonts w:eastAsiaTheme="majorEastAsia" w:cs="Arial"/>
      <w:spacing w:val="-10"/>
      <w:kern w:val="28"/>
      <w:sz w:val="32"/>
      <w:szCs w:val="36"/>
      <w14:shadow w14:blurRad="50800" w14:dist="38100" w14:dir="2700000" w14:sx="100000" w14:sy="100000" w14:kx="0" w14:ky="0" w14:algn="tl">
        <w14:srgbClr w14:val="000000">
          <w14:alpha w14:val="60000"/>
        </w14:srgbClr>
      </w14:shadow>
    </w:rPr>
  </w:style>
  <w:style w:type="character" w:customStyle="1" w:styleId="TitreCar">
    <w:name w:val="Titre Car"/>
    <w:basedOn w:val="Policepardfaut"/>
    <w:link w:val="Titre"/>
    <w:uiPriority w:val="10"/>
    <w:rsid w:val="00B954BE"/>
    <w:rPr>
      <w:rFonts w:ascii="Arial" w:eastAsiaTheme="majorEastAsia" w:hAnsi="Arial" w:cs="Arial"/>
      <w:spacing w:val="-10"/>
      <w:kern w:val="28"/>
      <w:sz w:val="32"/>
      <w:szCs w:val="36"/>
      <w14:shadow w14:blurRad="50800" w14:dist="38100" w14:dir="2700000" w14:sx="100000" w14:sy="100000" w14:kx="0" w14:ky="0" w14:algn="tl">
        <w14:srgbClr w14:val="000000">
          <w14:alpha w14:val="60000"/>
        </w14:srgbClr>
      </w14:shadow>
    </w:rPr>
  </w:style>
  <w:style w:type="paragraph" w:styleId="Textedebulles">
    <w:name w:val="Balloon Text"/>
    <w:basedOn w:val="Normal"/>
    <w:link w:val="TextedebullesCar"/>
    <w:uiPriority w:val="99"/>
    <w:semiHidden/>
    <w:unhideWhenUsed/>
    <w:rsid w:val="00B50DFF"/>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FF"/>
    <w:rPr>
      <w:rFonts w:ascii="Segoe UI" w:eastAsiaTheme="minorHAnsi" w:hAnsi="Segoe UI" w:cs="Segoe UI"/>
      <w:sz w:val="18"/>
      <w:szCs w:val="18"/>
    </w:rPr>
  </w:style>
  <w:style w:type="table" w:customStyle="1" w:styleId="TableauGrille4-Accentuation51">
    <w:name w:val="Tableau Grille 4 - Accentuation 51"/>
    <w:basedOn w:val="TableauNormal"/>
    <w:uiPriority w:val="49"/>
    <w:rsid w:val="00A1212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ansinterligne">
    <w:name w:val="No Spacing"/>
    <w:basedOn w:val="Normal"/>
    <w:autoRedefine/>
    <w:uiPriority w:val="1"/>
    <w:qFormat/>
    <w:rsid w:val="006C33EA"/>
    <w:pPr>
      <w:tabs>
        <w:tab w:val="left" w:pos="0"/>
        <w:tab w:val="num" w:pos="923"/>
      </w:tabs>
      <w:spacing w:before="120" w:after="120"/>
      <w:ind w:right="-301"/>
    </w:pPr>
    <w:rPr>
      <w:rFonts w:cs="Arial"/>
      <w:b/>
      <w:i/>
      <w:szCs w:val="20"/>
    </w:rPr>
  </w:style>
  <w:style w:type="paragraph" w:styleId="Citationintense">
    <w:name w:val="Intense Quote"/>
    <w:basedOn w:val="Normal"/>
    <w:next w:val="Normal"/>
    <w:link w:val="CitationintenseCar"/>
    <w:uiPriority w:val="30"/>
    <w:qFormat/>
    <w:rsid w:val="00B6204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62040"/>
    <w:rPr>
      <w:rFonts w:ascii="Arial" w:eastAsiaTheme="minorHAnsi" w:hAnsi="Arial"/>
      <w:i/>
      <w:iCs/>
      <w:color w:val="5B9BD5" w:themeColor="accent1"/>
      <w:sz w:val="20"/>
    </w:rPr>
  </w:style>
  <w:style w:type="character" w:styleId="Lienhypertexte">
    <w:name w:val="Hyperlink"/>
    <w:basedOn w:val="Policepardfaut"/>
    <w:uiPriority w:val="99"/>
    <w:unhideWhenUsed/>
    <w:rsid w:val="00004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0355">
      <w:bodyDiv w:val="1"/>
      <w:marLeft w:val="0"/>
      <w:marRight w:val="0"/>
      <w:marTop w:val="0"/>
      <w:marBottom w:val="0"/>
      <w:divBdr>
        <w:top w:val="none" w:sz="0" w:space="0" w:color="auto"/>
        <w:left w:val="none" w:sz="0" w:space="0" w:color="auto"/>
        <w:bottom w:val="none" w:sz="0" w:space="0" w:color="auto"/>
        <w:right w:val="none" w:sz="0" w:space="0" w:color="auto"/>
      </w:divBdr>
    </w:div>
    <w:div w:id="354111648">
      <w:bodyDiv w:val="1"/>
      <w:marLeft w:val="0"/>
      <w:marRight w:val="0"/>
      <w:marTop w:val="0"/>
      <w:marBottom w:val="0"/>
      <w:divBdr>
        <w:top w:val="none" w:sz="0" w:space="0" w:color="auto"/>
        <w:left w:val="none" w:sz="0" w:space="0" w:color="auto"/>
        <w:bottom w:val="none" w:sz="0" w:space="0" w:color="auto"/>
        <w:right w:val="none" w:sz="0" w:space="0" w:color="auto"/>
      </w:divBdr>
    </w:div>
    <w:div w:id="6092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diagramLayout" Target="diagrams/layout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2" Type="http://schemas.openxmlformats.org/officeDocument/2006/relationships/hyperlink" Target="mailto:cap@cdg06.fr" TargetMode="External"/><Relationship Id="rId1" Type="http://schemas.openxmlformats.org/officeDocument/2006/relationships/hyperlink" Target="http://www.cdg06.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81E5A0-C348-402E-905E-67962B77C3D7}" type="doc">
      <dgm:prSet loTypeId="urn:microsoft.com/office/officeart/2005/8/layout/orgChart1" loCatId="hierarchy" qsTypeId="urn:microsoft.com/office/officeart/2005/8/quickstyle/simple1" qsCatId="simple" csTypeId="urn:microsoft.com/office/officeart/2005/8/colors/accent1_2" csCatId="accent1" phldr="1"/>
      <dgm:spPr/>
    </dgm:pt>
    <dgm:pt modelId="{7B9F7E80-7354-4940-96E8-DBB09C2046F5}">
      <dgm:prSet/>
      <dgm:spPr/>
      <dgm:t>
        <a:bodyPr/>
        <a:lstStyle/>
        <a:p>
          <a:endParaRPr lang="fr-FR" smtClean="0"/>
        </a:p>
      </dgm:t>
    </dgm:pt>
    <dgm:pt modelId="{96FB8C76-BDF6-4172-823A-E79776579247}" type="parTrans" cxnId="{EB5BE822-978D-46BE-8299-F2C892DEADDF}">
      <dgm:prSet/>
      <dgm:spPr/>
      <dgm:t>
        <a:bodyPr/>
        <a:lstStyle/>
        <a:p>
          <a:endParaRPr lang="fr-FR"/>
        </a:p>
      </dgm:t>
    </dgm:pt>
    <dgm:pt modelId="{46EA5F60-9A97-4A31-BDE2-4AF8B6EFA08B}" type="sibTrans" cxnId="{EB5BE822-978D-46BE-8299-F2C892DEADDF}">
      <dgm:prSet/>
      <dgm:spPr/>
      <dgm:t>
        <a:bodyPr/>
        <a:lstStyle/>
        <a:p>
          <a:endParaRPr lang="fr-FR"/>
        </a:p>
      </dgm:t>
    </dgm:pt>
    <dgm:pt modelId="{D2223E1D-852E-461F-A829-77E3B83909EB}">
      <dgm:prSet/>
      <dgm:spPr/>
      <dgm:t>
        <a:bodyPr/>
        <a:lstStyle/>
        <a:p>
          <a:endParaRPr lang="fr-FR" smtClean="0"/>
        </a:p>
      </dgm:t>
    </dgm:pt>
    <dgm:pt modelId="{E00A42AA-F0A6-459E-AF58-1DC9EE0F231A}" type="parTrans" cxnId="{BD5872B0-3085-4164-9F6B-7287A6FD162A}">
      <dgm:prSet/>
      <dgm:spPr/>
      <dgm:t>
        <a:bodyPr/>
        <a:lstStyle/>
        <a:p>
          <a:endParaRPr lang="fr-FR"/>
        </a:p>
      </dgm:t>
    </dgm:pt>
    <dgm:pt modelId="{95A3C24C-3485-4AA7-9F91-78A0E88257F5}" type="sibTrans" cxnId="{BD5872B0-3085-4164-9F6B-7287A6FD162A}">
      <dgm:prSet/>
      <dgm:spPr/>
      <dgm:t>
        <a:bodyPr/>
        <a:lstStyle/>
        <a:p>
          <a:endParaRPr lang="fr-FR"/>
        </a:p>
      </dgm:t>
    </dgm:pt>
    <dgm:pt modelId="{BD16FECF-3278-4CFA-810D-7701749BB0A9}">
      <dgm:prSet/>
      <dgm:spPr/>
      <dgm:t>
        <a:bodyPr/>
        <a:lstStyle/>
        <a:p>
          <a:endParaRPr lang="fr-FR" smtClean="0"/>
        </a:p>
      </dgm:t>
    </dgm:pt>
    <dgm:pt modelId="{0C546054-8678-4BD0-98AB-8181A36BF21E}" type="parTrans" cxnId="{A796C5BC-3502-4F7D-A98A-DCC5A037D55E}">
      <dgm:prSet/>
      <dgm:spPr/>
      <dgm:t>
        <a:bodyPr/>
        <a:lstStyle/>
        <a:p>
          <a:endParaRPr lang="fr-FR"/>
        </a:p>
      </dgm:t>
    </dgm:pt>
    <dgm:pt modelId="{D652894C-8C8B-4C12-95C6-97F44B8FC19A}" type="sibTrans" cxnId="{A796C5BC-3502-4F7D-A98A-DCC5A037D55E}">
      <dgm:prSet/>
      <dgm:spPr/>
      <dgm:t>
        <a:bodyPr/>
        <a:lstStyle/>
        <a:p>
          <a:endParaRPr lang="fr-FR"/>
        </a:p>
      </dgm:t>
    </dgm:pt>
    <dgm:pt modelId="{1C2E286E-28E8-411F-AFC0-D49C19BEA9C6}">
      <dgm:prSet/>
      <dgm:spPr/>
      <dgm:t>
        <a:bodyPr/>
        <a:lstStyle/>
        <a:p>
          <a:endParaRPr lang="fr-FR" smtClean="0"/>
        </a:p>
      </dgm:t>
    </dgm:pt>
    <dgm:pt modelId="{69BE1879-1EDD-4A7A-97DA-81E82F2B2CFF}" type="parTrans" cxnId="{FED3455F-AD04-4354-A6A7-DB51EA1CE30C}">
      <dgm:prSet/>
      <dgm:spPr/>
      <dgm:t>
        <a:bodyPr/>
        <a:lstStyle/>
        <a:p>
          <a:endParaRPr lang="fr-FR"/>
        </a:p>
      </dgm:t>
    </dgm:pt>
    <dgm:pt modelId="{E1106DFD-D1ED-4479-90A9-F6182ACE7E66}" type="sibTrans" cxnId="{FED3455F-AD04-4354-A6A7-DB51EA1CE30C}">
      <dgm:prSet/>
      <dgm:spPr/>
      <dgm:t>
        <a:bodyPr/>
        <a:lstStyle/>
        <a:p>
          <a:endParaRPr lang="fr-FR"/>
        </a:p>
      </dgm:t>
    </dgm:pt>
    <dgm:pt modelId="{AA18698F-5377-4FB1-ADCD-36DD9FD05154}" type="pres">
      <dgm:prSet presAssocID="{8481E5A0-C348-402E-905E-67962B77C3D7}" presName="hierChild1" presStyleCnt="0">
        <dgm:presLayoutVars>
          <dgm:orgChart val="1"/>
          <dgm:chPref val="1"/>
          <dgm:dir/>
          <dgm:animOne val="branch"/>
          <dgm:animLvl val="lvl"/>
          <dgm:resizeHandles/>
        </dgm:presLayoutVars>
      </dgm:prSet>
      <dgm:spPr/>
    </dgm:pt>
    <dgm:pt modelId="{F915272F-FD23-4B4C-912F-106AFD44BDC6}" type="pres">
      <dgm:prSet presAssocID="{7B9F7E80-7354-4940-96E8-DBB09C2046F5}" presName="hierRoot1" presStyleCnt="0">
        <dgm:presLayoutVars>
          <dgm:hierBranch/>
        </dgm:presLayoutVars>
      </dgm:prSet>
      <dgm:spPr/>
    </dgm:pt>
    <dgm:pt modelId="{861167CC-1C9C-4CBD-A1DC-F67805877E9F}" type="pres">
      <dgm:prSet presAssocID="{7B9F7E80-7354-4940-96E8-DBB09C2046F5}" presName="rootComposite1" presStyleCnt="0"/>
      <dgm:spPr/>
    </dgm:pt>
    <dgm:pt modelId="{B274F388-17CF-4AAC-9E05-63ECF8A2E202}" type="pres">
      <dgm:prSet presAssocID="{7B9F7E80-7354-4940-96E8-DBB09C2046F5}" presName="rootText1" presStyleLbl="node0" presStyleIdx="0" presStyleCnt="1" custLinFactNeighborX="1445">
        <dgm:presLayoutVars>
          <dgm:chPref val="3"/>
        </dgm:presLayoutVars>
      </dgm:prSet>
      <dgm:spPr/>
      <dgm:t>
        <a:bodyPr/>
        <a:lstStyle/>
        <a:p>
          <a:endParaRPr lang="fr-FR"/>
        </a:p>
      </dgm:t>
    </dgm:pt>
    <dgm:pt modelId="{F1442EDC-CAD9-4EFE-8EE1-6B1517AC4109}" type="pres">
      <dgm:prSet presAssocID="{7B9F7E80-7354-4940-96E8-DBB09C2046F5}" presName="rootConnector1" presStyleLbl="node1" presStyleIdx="0" presStyleCnt="0"/>
      <dgm:spPr/>
      <dgm:t>
        <a:bodyPr/>
        <a:lstStyle/>
        <a:p>
          <a:endParaRPr lang="fr-FR"/>
        </a:p>
      </dgm:t>
    </dgm:pt>
    <dgm:pt modelId="{04655784-A5E8-4F34-96B8-FD61E67A37AF}" type="pres">
      <dgm:prSet presAssocID="{7B9F7E80-7354-4940-96E8-DBB09C2046F5}" presName="hierChild2" presStyleCnt="0"/>
      <dgm:spPr/>
    </dgm:pt>
    <dgm:pt modelId="{8A319E05-6D61-432C-B0AA-C4938ADA05CC}" type="pres">
      <dgm:prSet presAssocID="{E00A42AA-F0A6-459E-AF58-1DC9EE0F231A}" presName="Name35" presStyleLbl="parChTrans1D2" presStyleIdx="0" presStyleCnt="3"/>
      <dgm:spPr/>
      <dgm:t>
        <a:bodyPr/>
        <a:lstStyle/>
        <a:p>
          <a:endParaRPr lang="fr-FR"/>
        </a:p>
      </dgm:t>
    </dgm:pt>
    <dgm:pt modelId="{9724576D-FC81-4DE7-9ABA-FCE49AFA2B03}" type="pres">
      <dgm:prSet presAssocID="{D2223E1D-852E-461F-A829-77E3B83909EB}" presName="hierRoot2" presStyleCnt="0">
        <dgm:presLayoutVars>
          <dgm:hierBranch/>
        </dgm:presLayoutVars>
      </dgm:prSet>
      <dgm:spPr/>
    </dgm:pt>
    <dgm:pt modelId="{EF102AB3-7F65-4BDA-AF46-D201C9AC9B3F}" type="pres">
      <dgm:prSet presAssocID="{D2223E1D-852E-461F-A829-77E3B83909EB}" presName="rootComposite" presStyleCnt="0"/>
      <dgm:spPr/>
    </dgm:pt>
    <dgm:pt modelId="{AFEF5886-C357-4E2E-8FFC-D984376AFEBA}" type="pres">
      <dgm:prSet presAssocID="{D2223E1D-852E-461F-A829-77E3B83909EB}" presName="rootText" presStyleLbl="node2" presStyleIdx="0" presStyleCnt="3" custScaleX="98296" custScaleY="98939" custLinFactNeighborY="0">
        <dgm:presLayoutVars>
          <dgm:chPref val="3"/>
        </dgm:presLayoutVars>
      </dgm:prSet>
      <dgm:spPr/>
      <dgm:t>
        <a:bodyPr/>
        <a:lstStyle/>
        <a:p>
          <a:endParaRPr lang="fr-FR"/>
        </a:p>
      </dgm:t>
    </dgm:pt>
    <dgm:pt modelId="{89DFD719-411E-4D89-A15D-38886262AAFA}" type="pres">
      <dgm:prSet presAssocID="{D2223E1D-852E-461F-A829-77E3B83909EB}" presName="rootConnector" presStyleLbl="node2" presStyleIdx="0" presStyleCnt="3"/>
      <dgm:spPr/>
      <dgm:t>
        <a:bodyPr/>
        <a:lstStyle/>
        <a:p>
          <a:endParaRPr lang="fr-FR"/>
        </a:p>
      </dgm:t>
    </dgm:pt>
    <dgm:pt modelId="{B3B68006-ABE6-4B78-819B-A5011A4A254F}" type="pres">
      <dgm:prSet presAssocID="{D2223E1D-852E-461F-A829-77E3B83909EB}" presName="hierChild4" presStyleCnt="0"/>
      <dgm:spPr/>
    </dgm:pt>
    <dgm:pt modelId="{6E1C9AB4-E0AC-48F8-9C93-0D7520EA29C4}" type="pres">
      <dgm:prSet presAssocID="{D2223E1D-852E-461F-A829-77E3B83909EB}" presName="hierChild5" presStyleCnt="0"/>
      <dgm:spPr/>
    </dgm:pt>
    <dgm:pt modelId="{79E06C91-62E1-4056-945A-1E6ABE4F995B}" type="pres">
      <dgm:prSet presAssocID="{0C546054-8678-4BD0-98AB-8181A36BF21E}" presName="Name35" presStyleLbl="parChTrans1D2" presStyleIdx="1" presStyleCnt="3"/>
      <dgm:spPr/>
      <dgm:t>
        <a:bodyPr/>
        <a:lstStyle/>
        <a:p>
          <a:endParaRPr lang="fr-FR"/>
        </a:p>
      </dgm:t>
    </dgm:pt>
    <dgm:pt modelId="{913719BA-74CD-4587-9AE2-8247C2C87549}" type="pres">
      <dgm:prSet presAssocID="{BD16FECF-3278-4CFA-810D-7701749BB0A9}" presName="hierRoot2" presStyleCnt="0">
        <dgm:presLayoutVars>
          <dgm:hierBranch/>
        </dgm:presLayoutVars>
      </dgm:prSet>
      <dgm:spPr/>
    </dgm:pt>
    <dgm:pt modelId="{AE90A4EF-CD82-45C3-BC87-7D2E12E08E5E}" type="pres">
      <dgm:prSet presAssocID="{BD16FECF-3278-4CFA-810D-7701749BB0A9}" presName="rootComposite" presStyleCnt="0"/>
      <dgm:spPr/>
    </dgm:pt>
    <dgm:pt modelId="{6DBB99BB-FF01-4649-83FA-6A88EDC72DBD}" type="pres">
      <dgm:prSet presAssocID="{BD16FECF-3278-4CFA-810D-7701749BB0A9}" presName="rootText" presStyleLbl="node2" presStyleIdx="1" presStyleCnt="3" custLinFactNeighborX="2405">
        <dgm:presLayoutVars>
          <dgm:chPref val="3"/>
        </dgm:presLayoutVars>
      </dgm:prSet>
      <dgm:spPr/>
      <dgm:t>
        <a:bodyPr/>
        <a:lstStyle/>
        <a:p>
          <a:endParaRPr lang="fr-FR"/>
        </a:p>
      </dgm:t>
    </dgm:pt>
    <dgm:pt modelId="{5FFF5463-3297-4CA6-8C45-F4E5BAC69A62}" type="pres">
      <dgm:prSet presAssocID="{BD16FECF-3278-4CFA-810D-7701749BB0A9}" presName="rootConnector" presStyleLbl="node2" presStyleIdx="1" presStyleCnt="3"/>
      <dgm:spPr/>
      <dgm:t>
        <a:bodyPr/>
        <a:lstStyle/>
        <a:p>
          <a:endParaRPr lang="fr-FR"/>
        </a:p>
      </dgm:t>
    </dgm:pt>
    <dgm:pt modelId="{AEFF0E48-5956-4C81-B57A-2D6A8A368F7B}" type="pres">
      <dgm:prSet presAssocID="{BD16FECF-3278-4CFA-810D-7701749BB0A9}" presName="hierChild4" presStyleCnt="0"/>
      <dgm:spPr/>
    </dgm:pt>
    <dgm:pt modelId="{D721BD53-9D93-4B3A-92D5-94748ED1C21F}" type="pres">
      <dgm:prSet presAssocID="{BD16FECF-3278-4CFA-810D-7701749BB0A9}" presName="hierChild5" presStyleCnt="0"/>
      <dgm:spPr/>
    </dgm:pt>
    <dgm:pt modelId="{6C6D718E-E430-43B9-AF1D-0B27B94D80DE}" type="pres">
      <dgm:prSet presAssocID="{69BE1879-1EDD-4A7A-97DA-81E82F2B2CFF}" presName="Name35" presStyleLbl="parChTrans1D2" presStyleIdx="2" presStyleCnt="3"/>
      <dgm:spPr/>
      <dgm:t>
        <a:bodyPr/>
        <a:lstStyle/>
        <a:p>
          <a:endParaRPr lang="fr-FR"/>
        </a:p>
      </dgm:t>
    </dgm:pt>
    <dgm:pt modelId="{F36E3C39-A055-48FD-899A-F534361C24C5}" type="pres">
      <dgm:prSet presAssocID="{1C2E286E-28E8-411F-AFC0-D49C19BEA9C6}" presName="hierRoot2" presStyleCnt="0">
        <dgm:presLayoutVars>
          <dgm:hierBranch/>
        </dgm:presLayoutVars>
      </dgm:prSet>
      <dgm:spPr/>
    </dgm:pt>
    <dgm:pt modelId="{7D271C57-742C-4286-BD51-C4B7D5D7804C}" type="pres">
      <dgm:prSet presAssocID="{1C2E286E-28E8-411F-AFC0-D49C19BEA9C6}" presName="rootComposite" presStyleCnt="0"/>
      <dgm:spPr/>
    </dgm:pt>
    <dgm:pt modelId="{15782AE5-1D13-4834-B08C-6B07E1BB9E57}" type="pres">
      <dgm:prSet presAssocID="{1C2E286E-28E8-411F-AFC0-D49C19BEA9C6}" presName="rootText" presStyleLbl="node2" presStyleIdx="2" presStyleCnt="3">
        <dgm:presLayoutVars>
          <dgm:chPref val="3"/>
        </dgm:presLayoutVars>
      </dgm:prSet>
      <dgm:spPr/>
      <dgm:t>
        <a:bodyPr/>
        <a:lstStyle/>
        <a:p>
          <a:endParaRPr lang="fr-FR"/>
        </a:p>
      </dgm:t>
    </dgm:pt>
    <dgm:pt modelId="{58450208-7050-4839-9365-A6BBACB1B776}" type="pres">
      <dgm:prSet presAssocID="{1C2E286E-28E8-411F-AFC0-D49C19BEA9C6}" presName="rootConnector" presStyleLbl="node2" presStyleIdx="2" presStyleCnt="3"/>
      <dgm:spPr/>
      <dgm:t>
        <a:bodyPr/>
        <a:lstStyle/>
        <a:p>
          <a:endParaRPr lang="fr-FR"/>
        </a:p>
      </dgm:t>
    </dgm:pt>
    <dgm:pt modelId="{23AAB91B-5C51-4D94-997E-66910A7A9CB4}" type="pres">
      <dgm:prSet presAssocID="{1C2E286E-28E8-411F-AFC0-D49C19BEA9C6}" presName="hierChild4" presStyleCnt="0"/>
      <dgm:spPr/>
    </dgm:pt>
    <dgm:pt modelId="{164AE04C-C506-47C0-8030-C0A99066E54E}" type="pres">
      <dgm:prSet presAssocID="{1C2E286E-28E8-411F-AFC0-D49C19BEA9C6}" presName="hierChild5" presStyleCnt="0"/>
      <dgm:spPr/>
    </dgm:pt>
    <dgm:pt modelId="{B02BCE96-AC2E-491A-A33E-FE4A754ADE53}" type="pres">
      <dgm:prSet presAssocID="{7B9F7E80-7354-4940-96E8-DBB09C2046F5}" presName="hierChild3" presStyleCnt="0"/>
      <dgm:spPr/>
    </dgm:pt>
  </dgm:ptLst>
  <dgm:cxnLst>
    <dgm:cxn modelId="{EF0F2F3C-E7BE-43F7-AAEB-A1EC358A3FDD}" type="presOf" srcId="{69BE1879-1EDD-4A7A-97DA-81E82F2B2CFF}" destId="{6C6D718E-E430-43B9-AF1D-0B27B94D80DE}" srcOrd="0" destOrd="0" presId="urn:microsoft.com/office/officeart/2005/8/layout/orgChart1"/>
    <dgm:cxn modelId="{23DC3AE5-64B0-4582-BFCE-1F1EBCB18D58}" type="presOf" srcId="{E00A42AA-F0A6-459E-AF58-1DC9EE0F231A}" destId="{8A319E05-6D61-432C-B0AA-C4938ADA05CC}" srcOrd="0" destOrd="0" presId="urn:microsoft.com/office/officeart/2005/8/layout/orgChart1"/>
    <dgm:cxn modelId="{5C41AC11-5193-4E4A-B2C7-ED768AFA6779}" type="presOf" srcId="{7B9F7E80-7354-4940-96E8-DBB09C2046F5}" destId="{B274F388-17CF-4AAC-9E05-63ECF8A2E202}" srcOrd="0" destOrd="0" presId="urn:microsoft.com/office/officeart/2005/8/layout/orgChart1"/>
    <dgm:cxn modelId="{1ECEBB83-1670-480B-B587-3A938AA0B3E5}" type="presOf" srcId="{BD16FECF-3278-4CFA-810D-7701749BB0A9}" destId="{6DBB99BB-FF01-4649-83FA-6A88EDC72DBD}" srcOrd="0" destOrd="0" presId="urn:microsoft.com/office/officeart/2005/8/layout/orgChart1"/>
    <dgm:cxn modelId="{9DC13CC0-D4DF-4112-A585-00AB499DA7DD}" type="presOf" srcId="{BD16FECF-3278-4CFA-810D-7701749BB0A9}" destId="{5FFF5463-3297-4CA6-8C45-F4E5BAC69A62}" srcOrd="1" destOrd="0" presId="urn:microsoft.com/office/officeart/2005/8/layout/orgChart1"/>
    <dgm:cxn modelId="{37294C7E-3873-4464-B6AA-D5D9754C3CDC}" type="presOf" srcId="{8481E5A0-C348-402E-905E-67962B77C3D7}" destId="{AA18698F-5377-4FB1-ADCD-36DD9FD05154}" srcOrd="0" destOrd="0" presId="urn:microsoft.com/office/officeart/2005/8/layout/orgChart1"/>
    <dgm:cxn modelId="{FED3455F-AD04-4354-A6A7-DB51EA1CE30C}" srcId="{7B9F7E80-7354-4940-96E8-DBB09C2046F5}" destId="{1C2E286E-28E8-411F-AFC0-D49C19BEA9C6}" srcOrd="2" destOrd="0" parTransId="{69BE1879-1EDD-4A7A-97DA-81E82F2B2CFF}" sibTransId="{E1106DFD-D1ED-4479-90A9-F6182ACE7E66}"/>
    <dgm:cxn modelId="{17D73147-1F6C-488B-8E6A-35EED1578A17}" type="presOf" srcId="{0C546054-8678-4BD0-98AB-8181A36BF21E}" destId="{79E06C91-62E1-4056-945A-1E6ABE4F995B}" srcOrd="0" destOrd="0" presId="urn:microsoft.com/office/officeart/2005/8/layout/orgChart1"/>
    <dgm:cxn modelId="{E61BEEA9-27C3-465D-A4C4-FFC42F787675}" type="presOf" srcId="{1C2E286E-28E8-411F-AFC0-D49C19BEA9C6}" destId="{15782AE5-1D13-4834-B08C-6B07E1BB9E57}" srcOrd="0" destOrd="0" presId="urn:microsoft.com/office/officeart/2005/8/layout/orgChart1"/>
    <dgm:cxn modelId="{013FE4D5-E699-4E92-BC36-A877FEF3C9BA}" type="presOf" srcId="{1C2E286E-28E8-411F-AFC0-D49C19BEA9C6}" destId="{58450208-7050-4839-9365-A6BBACB1B776}" srcOrd="1" destOrd="0" presId="urn:microsoft.com/office/officeart/2005/8/layout/orgChart1"/>
    <dgm:cxn modelId="{BD5872B0-3085-4164-9F6B-7287A6FD162A}" srcId="{7B9F7E80-7354-4940-96E8-DBB09C2046F5}" destId="{D2223E1D-852E-461F-A829-77E3B83909EB}" srcOrd="0" destOrd="0" parTransId="{E00A42AA-F0A6-459E-AF58-1DC9EE0F231A}" sibTransId="{95A3C24C-3485-4AA7-9F91-78A0E88257F5}"/>
    <dgm:cxn modelId="{A796C5BC-3502-4F7D-A98A-DCC5A037D55E}" srcId="{7B9F7E80-7354-4940-96E8-DBB09C2046F5}" destId="{BD16FECF-3278-4CFA-810D-7701749BB0A9}" srcOrd="1" destOrd="0" parTransId="{0C546054-8678-4BD0-98AB-8181A36BF21E}" sibTransId="{D652894C-8C8B-4C12-95C6-97F44B8FC19A}"/>
    <dgm:cxn modelId="{4EDFC323-24A7-4296-82C5-F4E050CD6B4B}" type="presOf" srcId="{D2223E1D-852E-461F-A829-77E3B83909EB}" destId="{AFEF5886-C357-4E2E-8FFC-D984376AFEBA}" srcOrd="0" destOrd="0" presId="urn:microsoft.com/office/officeart/2005/8/layout/orgChart1"/>
    <dgm:cxn modelId="{604CA78C-6B2F-47D6-B27B-A670279DBABB}" type="presOf" srcId="{7B9F7E80-7354-4940-96E8-DBB09C2046F5}" destId="{F1442EDC-CAD9-4EFE-8EE1-6B1517AC4109}" srcOrd="1" destOrd="0" presId="urn:microsoft.com/office/officeart/2005/8/layout/orgChart1"/>
    <dgm:cxn modelId="{EB5BE822-978D-46BE-8299-F2C892DEADDF}" srcId="{8481E5A0-C348-402E-905E-67962B77C3D7}" destId="{7B9F7E80-7354-4940-96E8-DBB09C2046F5}" srcOrd="0" destOrd="0" parTransId="{96FB8C76-BDF6-4172-823A-E79776579247}" sibTransId="{46EA5F60-9A97-4A31-BDE2-4AF8B6EFA08B}"/>
    <dgm:cxn modelId="{3BAB1A36-04B2-4500-886C-B812078EB649}" type="presOf" srcId="{D2223E1D-852E-461F-A829-77E3B83909EB}" destId="{89DFD719-411E-4D89-A15D-38886262AAFA}" srcOrd="1" destOrd="0" presId="urn:microsoft.com/office/officeart/2005/8/layout/orgChart1"/>
    <dgm:cxn modelId="{C2D1E6DD-BE88-496F-BCB7-4199C662EB6F}" type="presParOf" srcId="{AA18698F-5377-4FB1-ADCD-36DD9FD05154}" destId="{F915272F-FD23-4B4C-912F-106AFD44BDC6}" srcOrd="0" destOrd="0" presId="urn:microsoft.com/office/officeart/2005/8/layout/orgChart1"/>
    <dgm:cxn modelId="{BA4DE11C-4865-4E2E-BB82-3C9D7EF6A04F}" type="presParOf" srcId="{F915272F-FD23-4B4C-912F-106AFD44BDC6}" destId="{861167CC-1C9C-4CBD-A1DC-F67805877E9F}" srcOrd="0" destOrd="0" presId="urn:microsoft.com/office/officeart/2005/8/layout/orgChart1"/>
    <dgm:cxn modelId="{550E2EDF-B91E-464B-8A86-E1EC51CE21E6}" type="presParOf" srcId="{861167CC-1C9C-4CBD-A1DC-F67805877E9F}" destId="{B274F388-17CF-4AAC-9E05-63ECF8A2E202}" srcOrd="0" destOrd="0" presId="urn:microsoft.com/office/officeart/2005/8/layout/orgChart1"/>
    <dgm:cxn modelId="{EAFD19C1-27A6-4900-9599-629BE7654A9E}" type="presParOf" srcId="{861167CC-1C9C-4CBD-A1DC-F67805877E9F}" destId="{F1442EDC-CAD9-4EFE-8EE1-6B1517AC4109}" srcOrd="1" destOrd="0" presId="urn:microsoft.com/office/officeart/2005/8/layout/orgChart1"/>
    <dgm:cxn modelId="{524069F8-92F1-4395-BCA6-0339F31F8E2B}" type="presParOf" srcId="{F915272F-FD23-4B4C-912F-106AFD44BDC6}" destId="{04655784-A5E8-4F34-96B8-FD61E67A37AF}" srcOrd="1" destOrd="0" presId="urn:microsoft.com/office/officeart/2005/8/layout/orgChart1"/>
    <dgm:cxn modelId="{A71FCA0F-2EFD-48C3-8B05-2E1504E7B224}" type="presParOf" srcId="{04655784-A5E8-4F34-96B8-FD61E67A37AF}" destId="{8A319E05-6D61-432C-B0AA-C4938ADA05CC}" srcOrd="0" destOrd="0" presId="urn:microsoft.com/office/officeart/2005/8/layout/orgChart1"/>
    <dgm:cxn modelId="{43424E42-3693-4B7B-9BB6-0042AA4942FD}" type="presParOf" srcId="{04655784-A5E8-4F34-96B8-FD61E67A37AF}" destId="{9724576D-FC81-4DE7-9ABA-FCE49AFA2B03}" srcOrd="1" destOrd="0" presId="urn:microsoft.com/office/officeart/2005/8/layout/orgChart1"/>
    <dgm:cxn modelId="{4578DF80-08D7-41E5-9DC6-2B82487BC48A}" type="presParOf" srcId="{9724576D-FC81-4DE7-9ABA-FCE49AFA2B03}" destId="{EF102AB3-7F65-4BDA-AF46-D201C9AC9B3F}" srcOrd="0" destOrd="0" presId="urn:microsoft.com/office/officeart/2005/8/layout/orgChart1"/>
    <dgm:cxn modelId="{97771C72-3158-40BB-AD91-C2AE50D08299}" type="presParOf" srcId="{EF102AB3-7F65-4BDA-AF46-D201C9AC9B3F}" destId="{AFEF5886-C357-4E2E-8FFC-D984376AFEBA}" srcOrd="0" destOrd="0" presId="urn:microsoft.com/office/officeart/2005/8/layout/orgChart1"/>
    <dgm:cxn modelId="{2FE19951-8059-48CC-A7EE-196A53C53209}" type="presParOf" srcId="{EF102AB3-7F65-4BDA-AF46-D201C9AC9B3F}" destId="{89DFD719-411E-4D89-A15D-38886262AAFA}" srcOrd="1" destOrd="0" presId="urn:microsoft.com/office/officeart/2005/8/layout/orgChart1"/>
    <dgm:cxn modelId="{7A3E38C3-D4E3-4B9F-84FF-A9EEA4B2962B}" type="presParOf" srcId="{9724576D-FC81-4DE7-9ABA-FCE49AFA2B03}" destId="{B3B68006-ABE6-4B78-819B-A5011A4A254F}" srcOrd="1" destOrd="0" presId="urn:microsoft.com/office/officeart/2005/8/layout/orgChart1"/>
    <dgm:cxn modelId="{398E5FD2-EB65-4E86-A6C0-8EAAF22D42A6}" type="presParOf" srcId="{9724576D-FC81-4DE7-9ABA-FCE49AFA2B03}" destId="{6E1C9AB4-E0AC-48F8-9C93-0D7520EA29C4}" srcOrd="2" destOrd="0" presId="urn:microsoft.com/office/officeart/2005/8/layout/orgChart1"/>
    <dgm:cxn modelId="{6D5EF91D-8669-4AF0-8574-12122C8F409F}" type="presParOf" srcId="{04655784-A5E8-4F34-96B8-FD61E67A37AF}" destId="{79E06C91-62E1-4056-945A-1E6ABE4F995B}" srcOrd="2" destOrd="0" presId="urn:microsoft.com/office/officeart/2005/8/layout/orgChart1"/>
    <dgm:cxn modelId="{98F761EE-F799-40F6-87FF-83E304883D6B}" type="presParOf" srcId="{04655784-A5E8-4F34-96B8-FD61E67A37AF}" destId="{913719BA-74CD-4587-9AE2-8247C2C87549}" srcOrd="3" destOrd="0" presId="urn:microsoft.com/office/officeart/2005/8/layout/orgChart1"/>
    <dgm:cxn modelId="{DE1530D6-BC86-4B68-ACEF-66D6F56C1693}" type="presParOf" srcId="{913719BA-74CD-4587-9AE2-8247C2C87549}" destId="{AE90A4EF-CD82-45C3-BC87-7D2E12E08E5E}" srcOrd="0" destOrd="0" presId="urn:microsoft.com/office/officeart/2005/8/layout/orgChart1"/>
    <dgm:cxn modelId="{15B9D8D0-A0F3-4FB1-B019-1B3951A3B123}" type="presParOf" srcId="{AE90A4EF-CD82-45C3-BC87-7D2E12E08E5E}" destId="{6DBB99BB-FF01-4649-83FA-6A88EDC72DBD}" srcOrd="0" destOrd="0" presId="urn:microsoft.com/office/officeart/2005/8/layout/orgChart1"/>
    <dgm:cxn modelId="{30C4B630-54D4-4D1F-B8CD-36598747D35A}" type="presParOf" srcId="{AE90A4EF-CD82-45C3-BC87-7D2E12E08E5E}" destId="{5FFF5463-3297-4CA6-8C45-F4E5BAC69A62}" srcOrd="1" destOrd="0" presId="urn:microsoft.com/office/officeart/2005/8/layout/orgChart1"/>
    <dgm:cxn modelId="{6D377967-4032-458B-91B0-C1595E7E693F}" type="presParOf" srcId="{913719BA-74CD-4587-9AE2-8247C2C87549}" destId="{AEFF0E48-5956-4C81-B57A-2D6A8A368F7B}" srcOrd="1" destOrd="0" presId="urn:microsoft.com/office/officeart/2005/8/layout/orgChart1"/>
    <dgm:cxn modelId="{A69E9FC4-7752-4C68-B87B-426A60863509}" type="presParOf" srcId="{913719BA-74CD-4587-9AE2-8247C2C87549}" destId="{D721BD53-9D93-4B3A-92D5-94748ED1C21F}" srcOrd="2" destOrd="0" presId="urn:microsoft.com/office/officeart/2005/8/layout/orgChart1"/>
    <dgm:cxn modelId="{C0C139BE-C723-4393-BA0D-A6A4A47A3A8E}" type="presParOf" srcId="{04655784-A5E8-4F34-96B8-FD61E67A37AF}" destId="{6C6D718E-E430-43B9-AF1D-0B27B94D80DE}" srcOrd="4" destOrd="0" presId="urn:microsoft.com/office/officeart/2005/8/layout/orgChart1"/>
    <dgm:cxn modelId="{E819E1F9-790B-4D1A-8B34-DA6C1963B7B2}" type="presParOf" srcId="{04655784-A5E8-4F34-96B8-FD61E67A37AF}" destId="{F36E3C39-A055-48FD-899A-F534361C24C5}" srcOrd="5" destOrd="0" presId="urn:microsoft.com/office/officeart/2005/8/layout/orgChart1"/>
    <dgm:cxn modelId="{D213BC86-48A7-442C-98C7-75B74C701323}" type="presParOf" srcId="{F36E3C39-A055-48FD-899A-F534361C24C5}" destId="{7D271C57-742C-4286-BD51-C4B7D5D7804C}" srcOrd="0" destOrd="0" presId="urn:microsoft.com/office/officeart/2005/8/layout/orgChart1"/>
    <dgm:cxn modelId="{348E4CED-09A1-4203-9539-C175CD709848}" type="presParOf" srcId="{7D271C57-742C-4286-BD51-C4B7D5D7804C}" destId="{15782AE5-1D13-4834-B08C-6B07E1BB9E57}" srcOrd="0" destOrd="0" presId="urn:microsoft.com/office/officeart/2005/8/layout/orgChart1"/>
    <dgm:cxn modelId="{D32C7A80-7EE5-4AB2-B2C3-39D5F0C3E8D5}" type="presParOf" srcId="{7D271C57-742C-4286-BD51-C4B7D5D7804C}" destId="{58450208-7050-4839-9365-A6BBACB1B776}" srcOrd="1" destOrd="0" presId="urn:microsoft.com/office/officeart/2005/8/layout/orgChart1"/>
    <dgm:cxn modelId="{090195E6-AD73-4C42-AA6B-13713A185184}" type="presParOf" srcId="{F36E3C39-A055-48FD-899A-F534361C24C5}" destId="{23AAB91B-5C51-4D94-997E-66910A7A9CB4}" srcOrd="1" destOrd="0" presId="urn:microsoft.com/office/officeart/2005/8/layout/orgChart1"/>
    <dgm:cxn modelId="{D1A187DA-95B9-411C-9B00-7B76F13A018C}" type="presParOf" srcId="{F36E3C39-A055-48FD-899A-F534361C24C5}" destId="{164AE04C-C506-47C0-8030-C0A99066E54E}" srcOrd="2" destOrd="0" presId="urn:microsoft.com/office/officeart/2005/8/layout/orgChart1"/>
    <dgm:cxn modelId="{3FF9D567-CC80-4ABE-806A-3481299B89BB}" type="presParOf" srcId="{F915272F-FD23-4B4C-912F-106AFD44BDC6}" destId="{B02BCE96-AC2E-491A-A33E-FE4A754ADE5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D718E-E430-43B9-AF1D-0B27B94D80DE}">
      <dsp:nvSpPr>
        <dsp:cNvPr id="0" name=""/>
        <dsp:cNvSpPr/>
      </dsp:nvSpPr>
      <dsp:spPr>
        <a:xfrm>
          <a:off x="1023019" y="389897"/>
          <a:ext cx="707019" cy="125080"/>
        </a:xfrm>
        <a:custGeom>
          <a:avLst/>
          <a:gdLst/>
          <a:ahLst/>
          <a:cxnLst/>
          <a:rect l="0" t="0" r="0" b="0"/>
          <a:pathLst>
            <a:path>
              <a:moveTo>
                <a:pt x="0" y="0"/>
              </a:moveTo>
              <a:lnTo>
                <a:pt x="0" y="62540"/>
              </a:lnTo>
              <a:lnTo>
                <a:pt x="707019" y="62540"/>
              </a:lnTo>
              <a:lnTo>
                <a:pt x="707019"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06C91-62E1-4056-945A-1E6ABE4F995B}">
      <dsp:nvSpPr>
        <dsp:cNvPr id="0" name=""/>
        <dsp:cNvSpPr/>
      </dsp:nvSpPr>
      <dsp:spPr>
        <a:xfrm>
          <a:off x="977299" y="389897"/>
          <a:ext cx="91440" cy="125080"/>
        </a:xfrm>
        <a:custGeom>
          <a:avLst/>
          <a:gdLst/>
          <a:ahLst/>
          <a:cxnLst/>
          <a:rect l="0" t="0" r="0" b="0"/>
          <a:pathLst>
            <a:path>
              <a:moveTo>
                <a:pt x="45720" y="0"/>
              </a:moveTo>
              <a:lnTo>
                <a:pt x="45720" y="62540"/>
              </a:lnTo>
              <a:lnTo>
                <a:pt x="46363" y="62540"/>
              </a:lnTo>
              <a:lnTo>
                <a:pt x="46363"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319E05-6D61-432C-B0AA-C4938ADA05CC}">
      <dsp:nvSpPr>
        <dsp:cNvPr id="0" name=""/>
        <dsp:cNvSpPr/>
      </dsp:nvSpPr>
      <dsp:spPr>
        <a:xfrm>
          <a:off x="293711" y="389897"/>
          <a:ext cx="729307" cy="125080"/>
        </a:xfrm>
        <a:custGeom>
          <a:avLst/>
          <a:gdLst/>
          <a:ahLst/>
          <a:cxnLst/>
          <a:rect l="0" t="0" r="0" b="0"/>
          <a:pathLst>
            <a:path>
              <a:moveTo>
                <a:pt x="729307" y="0"/>
              </a:moveTo>
              <a:lnTo>
                <a:pt x="729307" y="62540"/>
              </a:lnTo>
              <a:lnTo>
                <a:pt x="0" y="62540"/>
              </a:lnTo>
              <a:lnTo>
                <a:pt x="0" y="12508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4F388-17CF-4AAC-9E05-63ECF8A2E202}">
      <dsp:nvSpPr>
        <dsp:cNvPr id="0" name=""/>
        <dsp:cNvSpPr/>
      </dsp:nvSpPr>
      <dsp:spPr>
        <a:xfrm>
          <a:off x="725208" y="9208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725208" y="92087"/>
        <a:ext cx="595620" cy="297810"/>
      </dsp:txXfrm>
    </dsp:sp>
    <dsp:sp modelId="{AFEF5886-C357-4E2E-8FFC-D984376AFEBA}">
      <dsp:nvSpPr>
        <dsp:cNvPr id="0" name=""/>
        <dsp:cNvSpPr/>
      </dsp:nvSpPr>
      <dsp:spPr>
        <a:xfrm>
          <a:off x="975" y="514977"/>
          <a:ext cx="585471" cy="2946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975" y="514977"/>
        <a:ext cx="585471" cy="294650"/>
      </dsp:txXfrm>
    </dsp:sp>
    <dsp:sp modelId="{6DBB99BB-FF01-4649-83FA-6A88EDC72DBD}">
      <dsp:nvSpPr>
        <dsp:cNvPr id="0" name=""/>
        <dsp:cNvSpPr/>
      </dsp:nvSpPr>
      <dsp:spPr>
        <a:xfrm>
          <a:off x="725852"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725852" y="514977"/>
        <a:ext cx="595620" cy="297810"/>
      </dsp:txXfrm>
    </dsp:sp>
    <dsp:sp modelId="{15782AE5-1D13-4834-B08C-6B07E1BB9E57}">
      <dsp:nvSpPr>
        <dsp:cNvPr id="0" name=""/>
        <dsp:cNvSpPr/>
      </dsp:nvSpPr>
      <dsp:spPr>
        <a:xfrm>
          <a:off x="1432228" y="514977"/>
          <a:ext cx="595620" cy="2978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endParaRPr lang="fr-FR" sz="1900" kern="1200" smtClean="0"/>
        </a:p>
      </dsp:txBody>
      <dsp:txXfrm>
        <a:off x="1432228" y="514977"/>
        <a:ext cx="595620" cy="2978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1291</Words>
  <Characters>7101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DESHAYES Solveig</dc:creator>
  <cp:keywords/>
  <dc:description/>
  <cp:lastModifiedBy>DESHAYES Solveig</cp:lastModifiedBy>
  <cp:revision>8</cp:revision>
  <cp:lastPrinted>2015-10-07T14:32:00Z</cp:lastPrinted>
  <dcterms:created xsi:type="dcterms:W3CDTF">2015-10-07T10:10:00Z</dcterms:created>
  <dcterms:modified xsi:type="dcterms:W3CDTF">2015-10-08T13:05:00Z</dcterms:modified>
</cp:coreProperties>
</file>