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2043430067"/>
        <w:docPartObj>
          <w:docPartGallery w:val="Cover Pages"/>
          <w:docPartUnique/>
        </w:docPartObj>
      </w:sdtPr>
      <w:sdtEndPr/>
      <w:sdtContent>
        <w:p w:rsidR="0060466C" w:rsidRPr="00B62040" w:rsidRDefault="0060466C" w:rsidP="00B62040">
          <w:pPr>
            <w:jc w:val="center"/>
          </w:pPr>
        </w:p>
        <w:p w:rsidR="0060466C" w:rsidRDefault="0060466C" w:rsidP="00B62040"/>
        <w:p w:rsidR="0060466C" w:rsidRDefault="0060466C" w:rsidP="00B62040"/>
        <w:p w:rsidR="0060466C" w:rsidRPr="00B62040" w:rsidRDefault="0060466C" w:rsidP="00B62040"/>
        <w:p w:rsidR="0060466C" w:rsidRPr="00B62040" w:rsidRDefault="0060466C" w:rsidP="00B62040">
          <w:pPr>
            <w:pStyle w:val="Citationintense"/>
            <w:ind w:left="0" w:right="1"/>
            <w:rPr>
              <w:b/>
              <w:sz w:val="48"/>
            </w:rPr>
          </w:pPr>
          <w:r w:rsidRPr="00B62040">
            <w:rPr>
              <w:b/>
              <w:sz w:val="48"/>
            </w:rPr>
            <w:t>VADEMECUM</w:t>
          </w:r>
        </w:p>
        <w:p w:rsidR="0060466C" w:rsidRDefault="0060466C" w:rsidP="00B62040"/>
        <w:p w:rsidR="0060466C" w:rsidRDefault="0060466C" w:rsidP="00B62040"/>
        <w:p w:rsidR="0060466C" w:rsidRDefault="0060466C" w:rsidP="00B62040">
          <w:r>
            <w:t>Le Centre de Gestion de la Fonction Publique Territoriale des Alpes-Maritimes souhaite faciliter la mise en œuvre de l’entretien professionnel dans les structures territoriales, s’agissant d’une obligation réglementaire.</w:t>
          </w:r>
        </w:p>
        <w:p w:rsidR="0060466C" w:rsidRDefault="0060466C" w:rsidP="00B62040">
          <w:r>
            <w:t xml:space="preserve">La direction du conseil en ressources humaines du CDG06 a établi, dans le respect de la trame présentée dans la boîte à outils relative à l’entretien professionnel créée par le CDG06, des modèles de fiche de poste. </w:t>
          </w:r>
        </w:p>
        <w:p w:rsidR="0060466C" w:rsidRDefault="0060466C" w:rsidP="00B62040"/>
        <w:p w:rsidR="0060466C" w:rsidRDefault="0060466C" w:rsidP="00B62040"/>
        <w:p w:rsidR="0060466C" w:rsidRDefault="0060466C" w:rsidP="00B62040">
          <w:pPr>
            <w:pStyle w:val="Titre"/>
          </w:pPr>
          <w:r>
            <w:t>Avant toute utilisation</w:t>
          </w:r>
        </w:p>
        <w:p w:rsidR="0060466C" w:rsidRDefault="0060466C" w:rsidP="00B62040">
          <w:pPr>
            <w:spacing w:before="240"/>
          </w:pPr>
          <w:r>
            <w:t xml:space="preserve">Ces modèles de fiche de poste doivent être </w:t>
          </w:r>
          <w:r w:rsidRPr="001F4404">
            <w:rPr>
              <w:b/>
              <w:u w:val="single"/>
            </w:rPr>
            <w:t>complétés</w:t>
          </w:r>
          <w:r>
            <w:t xml:space="preserve"> et </w:t>
          </w:r>
          <w:r w:rsidRPr="001F4404">
            <w:rPr>
              <w:b/>
              <w:u w:val="single"/>
            </w:rPr>
            <w:t>adaptés</w:t>
          </w:r>
          <w:r>
            <w:t xml:space="preserve"> à vos spécificités et vos contraintes. </w:t>
          </w:r>
        </w:p>
        <w:p w:rsidR="0060466C" w:rsidRDefault="0060466C" w:rsidP="00B62040"/>
        <w:p w:rsidR="0060466C" w:rsidRDefault="0060466C" w:rsidP="00B62040"/>
        <w:p w:rsidR="0060466C" w:rsidRDefault="0060466C" w:rsidP="00B62040">
          <w:pPr>
            <w:pStyle w:val="Titre"/>
          </w:pPr>
          <w:r>
            <w:t>Attention</w:t>
          </w:r>
        </w:p>
        <w:p w:rsidR="0060466C" w:rsidRDefault="0060466C" w:rsidP="0060466C">
          <w:pPr>
            <w:spacing w:before="240"/>
          </w:pPr>
          <w:r>
            <w:t xml:space="preserve">Certaines activités liées à la réalisation des missions dévolues aux agents doivent faire l’objet </w:t>
          </w:r>
          <w:r w:rsidRPr="00FC12B2">
            <w:rPr>
              <w:b/>
              <w:u w:val="single"/>
            </w:rPr>
            <w:t xml:space="preserve">au préalable </w:t>
          </w:r>
          <w:r>
            <w:t>d’une formation professionnelle voire d’une habilitation. Sont notamment concernés les emplois relevant de la filière technique.</w:t>
          </w:r>
        </w:p>
        <w:p w:rsidR="0060466C" w:rsidRDefault="0060466C" w:rsidP="0060466C">
          <w:pPr>
            <w:spacing w:before="0" w:after="160" w:line="259" w:lineRule="auto"/>
          </w:pPr>
          <w:r>
            <w:t xml:space="preserve">D’autres emplois doivent également faire l’objet </w:t>
          </w:r>
          <w:r w:rsidRPr="00B62040">
            <w:rPr>
              <w:b/>
              <w:u w:val="single"/>
            </w:rPr>
            <w:t>d’un maintien régulier de compétences réglementaires par des formations professionnelles.</w:t>
          </w:r>
          <w:r>
            <w:t xml:space="preserve"> Sont notamment concernés les emplois relevant de la filière police municipale. </w:t>
          </w:r>
        </w:p>
        <w:p w:rsidR="0060466C" w:rsidRDefault="00E242C8" w:rsidP="0060466C">
          <w:pPr>
            <w:spacing w:before="0" w:after="160" w:line="259" w:lineRule="auto"/>
            <w:sectPr w:rsidR="0060466C" w:rsidSect="0060466C">
              <w:headerReference w:type="default" r:id="rId7"/>
              <w:footerReference w:type="default" r:id="rId8"/>
              <w:footerReference w:type="first" r:id="rId9"/>
              <w:pgSz w:w="11906" w:h="16838"/>
              <w:pgMar w:top="1843" w:right="1417" w:bottom="1417" w:left="1417" w:header="426" w:footer="433" w:gutter="0"/>
              <w:pgNumType w:start="0"/>
              <w:cols w:space="708"/>
              <w:titlePg/>
              <w:docGrid w:linePitch="360"/>
            </w:sectPr>
          </w:pPr>
        </w:p>
      </w:sdtContent>
    </w:sdt>
    <w:p w:rsidR="0068446F" w:rsidRPr="0068446F" w:rsidRDefault="0068446F" w:rsidP="0060466C">
      <w:pPr>
        <w:pStyle w:val="Titre"/>
      </w:pPr>
      <w:r w:rsidRPr="0068446F">
        <w:lastRenderedPageBreak/>
        <w:t>Modèle de fiche de poste : à compléter et à adapter à votre structure</w:t>
      </w:r>
    </w:p>
    <w:p w:rsidR="0068446F" w:rsidRDefault="0068446F" w:rsidP="0068446F"/>
    <w:tbl>
      <w:tblPr>
        <w:tblStyle w:val="TableauGrille4-Accentuation5"/>
        <w:tblW w:w="9503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3970"/>
        <w:gridCol w:w="5533"/>
      </w:tblGrid>
      <w:tr w:rsidR="0068446F" w:rsidRPr="00EE34F8" w:rsidTr="004E0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970" w:type="dxa"/>
            <w:vAlign w:val="center"/>
          </w:tcPr>
          <w:p w:rsidR="0068446F" w:rsidRPr="00EE34F8" w:rsidRDefault="0068446F" w:rsidP="004E0643">
            <w:pPr>
              <w:jc w:val="center"/>
              <w:rPr>
                <w:b/>
                <w:i/>
                <w:sz w:val="24"/>
              </w:rPr>
            </w:pPr>
            <w:r w:rsidRPr="00EE34F8">
              <w:rPr>
                <w:b/>
                <w:i/>
                <w:sz w:val="24"/>
              </w:rPr>
              <w:t>REFERENCES FICHE</w:t>
            </w:r>
          </w:p>
        </w:tc>
        <w:tc>
          <w:tcPr>
            <w:tcW w:w="5533" w:type="dxa"/>
            <w:vAlign w:val="center"/>
          </w:tcPr>
          <w:p w:rsidR="0068446F" w:rsidRPr="00EE34F8" w:rsidRDefault="0068446F" w:rsidP="004E064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ATTRIBUTIONS</w:t>
            </w:r>
            <w:r w:rsidRPr="00EE34F8">
              <w:rPr>
                <w:b/>
                <w:i/>
                <w:sz w:val="24"/>
              </w:rPr>
              <w:t xml:space="preserve"> DU POSTE</w:t>
            </w:r>
          </w:p>
        </w:tc>
      </w:tr>
      <w:tr w:rsidR="0068446F" w:rsidRPr="00B50DFF" w:rsidTr="0068446F">
        <w:trPr>
          <w:trHeight w:val="2445"/>
        </w:trPr>
        <w:tc>
          <w:tcPr>
            <w:tcW w:w="3970" w:type="dxa"/>
            <w:vAlign w:val="center"/>
          </w:tcPr>
          <w:p w:rsidR="0068446F" w:rsidRDefault="0068446F" w:rsidP="004E0643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Commune de : ……………………………..</w:t>
            </w:r>
          </w:p>
          <w:p w:rsidR="0068446F" w:rsidRPr="007D551E" w:rsidRDefault="0068446F" w:rsidP="004E0643">
            <w:pPr>
              <w:tabs>
                <w:tab w:val="left" w:pos="0"/>
              </w:tabs>
              <w:spacing w:after="0"/>
              <w:jc w:val="left"/>
              <w:rPr>
                <w:rFonts w:cs="Arial"/>
                <w:i/>
                <w:szCs w:val="20"/>
              </w:rPr>
            </w:pPr>
            <w:r w:rsidRPr="007D551E">
              <w:rPr>
                <w:rFonts w:cs="Arial"/>
                <w:i/>
                <w:szCs w:val="20"/>
              </w:rPr>
              <w:t>(ou établissement public)</w:t>
            </w:r>
          </w:p>
          <w:p w:rsidR="0068446F" w:rsidRDefault="0068446F" w:rsidP="004E0643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68446F" w:rsidRDefault="0068446F" w:rsidP="004E0643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Version n°…</w:t>
            </w:r>
          </w:p>
          <w:p w:rsidR="0068446F" w:rsidRPr="00B50DFF" w:rsidRDefault="0068446F" w:rsidP="004E0643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68446F" w:rsidRPr="00B50DFF" w:rsidRDefault="0068446F" w:rsidP="004E0643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Dernière mise à jour :</w:t>
            </w:r>
            <w:r w:rsidRPr="00B50DFF">
              <w:rPr>
                <w:rFonts w:cs="Arial"/>
                <w:szCs w:val="20"/>
              </w:rPr>
              <w:t xml:space="preserve"> ……/……/…………</w:t>
            </w:r>
          </w:p>
        </w:tc>
        <w:tc>
          <w:tcPr>
            <w:tcW w:w="5533" w:type="dxa"/>
            <w:vAlign w:val="center"/>
          </w:tcPr>
          <w:p w:rsidR="0068446F" w:rsidRPr="00B50DFF" w:rsidRDefault="0068446F" w:rsidP="004E0643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Titulaire du poste</w:t>
            </w:r>
            <w:r>
              <w:rPr>
                <w:rFonts w:cs="Arial"/>
                <w:szCs w:val="20"/>
              </w:rPr>
              <w:t xml:space="preserve"> : ….. </w:t>
            </w:r>
            <w:r w:rsidRPr="00C73E74">
              <w:rPr>
                <w:rFonts w:cs="Arial"/>
                <w:b/>
                <w:i/>
                <w:szCs w:val="20"/>
              </w:rPr>
              <w:t>NOM et Prénom…………………..</w:t>
            </w:r>
          </w:p>
          <w:p w:rsidR="0068446F" w:rsidRDefault="0068446F" w:rsidP="004E0643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Quotité du poste : temps complet (35 heures / semaine)</w:t>
            </w:r>
          </w:p>
          <w:p w:rsidR="00561B54" w:rsidRDefault="0068446F" w:rsidP="004E0643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Cadre d’emplois : </w:t>
            </w:r>
            <w:r w:rsidR="00561B54">
              <w:rPr>
                <w:rFonts w:cs="Arial"/>
                <w:szCs w:val="20"/>
              </w:rPr>
              <w:t>auxiliaire de puériculture</w:t>
            </w:r>
          </w:p>
          <w:p w:rsidR="0068446F" w:rsidRDefault="0068446F" w:rsidP="004E0643">
            <w:pPr>
              <w:tabs>
                <w:tab w:val="left" w:pos="0"/>
              </w:tabs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Grade :</w:t>
            </w:r>
            <w:r>
              <w:rPr>
                <w:rFonts w:cs="Arial"/>
                <w:szCs w:val="20"/>
              </w:rPr>
              <w:t xml:space="preserve"> </w:t>
            </w:r>
          </w:p>
          <w:p w:rsidR="0068446F" w:rsidRPr="00B50DFF" w:rsidRDefault="0068446F" w:rsidP="004E0643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Statut :</w:t>
            </w:r>
          </w:p>
          <w:p w:rsidR="0068446F" w:rsidRDefault="0068446F" w:rsidP="004E0643">
            <w:pPr>
              <w:tabs>
                <w:tab w:val="left" w:pos="0"/>
              </w:tabs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Résidence administrative :</w:t>
            </w:r>
          </w:p>
          <w:p w:rsidR="0068446F" w:rsidRPr="00B50DFF" w:rsidRDefault="0068446F" w:rsidP="004E0643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Lieu de travail : </w:t>
            </w:r>
          </w:p>
        </w:tc>
      </w:tr>
    </w:tbl>
    <w:p w:rsidR="000C00BD" w:rsidRPr="000C00BD" w:rsidRDefault="000C00BD" w:rsidP="000C00BD">
      <w:pPr>
        <w:pStyle w:val="Titre1"/>
      </w:pPr>
      <w:r w:rsidRPr="000C00BD">
        <w:t>LES MISSIONS GENERALES</w:t>
      </w:r>
    </w:p>
    <w:p w:rsidR="00561B54" w:rsidRDefault="00561B54" w:rsidP="0068446F">
      <w:pPr>
        <w:pStyle w:val="Paragraphedeliste"/>
        <w:numPr>
          <w:ilvl w:val="0"/>
          <w:numId w:val="5"/>
        </w:numPr>
        <w:ind w:left="567" w:hanging="425"/>
        <w:contextualSpacing w:val="0"/>
        <w:rPr>
          <w:b/>
        </w:rPr>
      </w:pPr>
      <w:r>
        <w:rPr>
          <w:b/>
        </w:rPr>
        <w:t>Accueillir l’enfant et favoriser son développement et sa socialisation ;</w:t>
      </w:r>
    </w:p>
    <w:p w:rsidR="00561B54" w:rsidRDefault="00561B54" w:rsidP="0068446F">
      <w:pPr>
        <w:pStyle w:val="Paragraphedeliste"/>
        <w:numPr>
          <w:ilvl w:val="0"/>
          <w:numId w:val="5"/>
        </w:numPr>
        <w:ind w:left="567" w:hanging="425"/>
        <w:contextualSpacing w:val="0"/>
        <w:rPr>
          <w:b/>
        </w:rPr>
      </w:pPr>
      <w:r>
        <w:rPr>
          <w:b/>
        </w:rPr>
        <w:t>Faire de la structure un lieu d’accueil, d’éveil et de vie ;</w:t>
      </w:r>
    </w:p>
    <w:p w:rsidR="00561B54" w:rsidRDefault="00561B54" w:rsidP="0068446F">
      <w:pPr>
        <w:pStyle w:val="Paragraphedeliste"/>
        <w:numPr>
          <w:ilvl w:val="0"/>
          <w:numId w:val="5"/>
        </w:numPr>
        <w:ind w:left="567" w:hanging="425"/>
        <w:contextualSpacing w:val="0"/>
        <w:rPr>
          <w:b/>
        </w:rPr>
      </w:pPr>
      <w:r>
        <w:rPr>
          <w:b/>
        </w:rPr>
        <w:t>Accueillir les parents et les intégrer à la vie de la crèche ;</w:t>
      </w:r>
    </w:p>
    <w:p w:rsidR="000C00BD" w:rsidRPr="000C00BD" w:rsidRDefault="000C00BD" w:rsidP="000C00BD">
      <w:pPr>
        <w:pStyle w:val="Titre1"/>
      </w:pPr>
      <w:r w:rsidRPr="000C00BD">
        <w:t>LES LIAISONS HIERARCHIQUES ET TRANSVERSALES</w:t>
      </w:r>
    </w:p>
    <w:p w:rsidR="00B50DFF" w:rsidRPr="003F66C0" w:rsidRDefault="00B50DFF" w:rsidP="000C00BD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3F66C0">
        <w:rPr>
          <w:rFonts w:cs="Arial"/>
          <w:b/>
          <w:i/>
          <w:szCs w:val="20"/>
        </w:rPr>
        <w:t>Relations hiérarchiques :</w:t>
      </w:r>
    </w:p>
    <w:p w:rsidR="00B50DFF" w:rsidRPr="00B50DFF" w:rsidRDefault="000C00BD" w:rsidP="000C00BD">
      <w:pPr>
        <w:tabs>
          <w:tab w:val="left" w:pos="0"/>
        </w:tabs>
        <w:spacing w:after="0"/>
        <w:rPr>
          <w:rFonts w:cs="Arial"/>
          <w:szCs w:val="20"/>
        </w:rPr>
      </w:pPr>
      <w:r w:rsidRPr="00B50DFF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5C07E09" wp14:editId="34AFF7B0">
            <wp:simplePos x="0" y="0"/>
            <wp:positionH relativeFrom="margin">
              <wp:posOffset>1840230</wp:posOffset>
            </wp:positionH>
            <wp:positionV relativeFrom="paragraph">
              <wp:posOffset>29615</wp:posOffset>
            </wp:positionV>
            <wp:extent cx="2028825" cy="904875"/>
            <wp:effectExtent l="0" t="0" r="9525" b="0"/>
            <wp:wrapNone/>
            <wp:docPr id="2" name="Organigramme hiérarchiqu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0C00BD" w:rsidRDefault="000C00BD" w:rsidP="000C00BD">
      <w:pPr>
        <w:tabs>
          <w:tab w:val="left" w:pos="0"/>
        </w:tabs>
        <w:spacing w:before="240" w:after="0"/>
        <w:rPr>
          <w:rFonts w:cs="Arial"/>
          <w:b/>
          <w:szCs w:val="20"/>
        </w:rPr>
      </w:pPr>
    </w:p>
    <w:p w:rsidR="00B50DFF" w:rsidRPr="003F66C0" w:rsidRDefault="00B50DFF" w:rsidP="000C00BD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3F66C0">
        <w:rPr>
          <w:rFonts w:cs="Arial"/>
          <w:b/>
          <w:i/>
          <w:szCs w:val="20"/>
        </w:rPr>
        <w:t>Relations transversales et externes :</w:t>
      </w:r>
      <w:r w:rsidR="00805679" w:rsidRPr="003F66C0">
        <w:rPr>
          <w:rFonts w:cs="Arial"/>
          <w:b/>
          <w:i/>
          <w:szCs w:val="20"/>
        </w:rPr>
        <w:t xml:space="preserve"> </w:t>
      </w:r>
    </w:p>
    <w:p w:rsidR="00A44D7C" w:rsidRPr="00A44D7C" w:rsidRDefault="00A44D7C" w:rsidP="00961D1F">
      <w:pPr>
        <w:numPr>
          <w:ilvl w:val="0"/>
          <w:numId w:val="2"/>
        </w:numPr>
        <w:tabs>
          <w:tab w:val="clear" w:pos="720"/>
        </w:tabs>
        <w:spacing w:before="40" w:after="0"/>
        <w:ind w:left="567" w:right="176" w:hanging="425"/>
        <w:rPr>
          <w:rFonts w:cs="Arial"/>
          <w:szCs w:val="20"/>
        </w:rPr>
      </w:pPr>
      <w:r w:rsidRPr="00A44D7C">
        <w:rPr>
          <w:rFonts w:cs="Arial"/>
          <w:szCs w:val="20"/>
        </w:rPr>
        <w:t>Contacts permanents avec les enfants et relations quotidiennes avec les parents</w:t>
      </w:r>
      <w:r>
        <w:rPr>
          <w:rFonts w:cs="Arial"/>
          <w:szCs w:val="20"/>
        </w:rPr>
        <w:t> ;</w:t>
      </w:r>
    </w:p>
    <w:p w:rsidR="00A44D7C" w:rsidRPr="00A44D7C" w:rsidRDefault="00A44D7C" w:rsidP="00961D1F">
      <w:pPr>
        <w:numPr>
          <w:ilvl w:val="0"/>
          <w:numId w:val="2"/>
        </w:numPr>
        <w:tabs>
          <w:tab w:val="clear" w:pos="720"/>
        </w:tabs>
        <w:spacing w:before="40" w:after="0"/>
        <w:ind w:left="567" w:right="176" w:hanging="425"/>
        <w:rPr>
          <w:rFonts w:cs="Arial"/>
          <w:szCs w:val="20"/>
        </w:rPr>
      </w:pPr>
      <w:r w:rsidRPr="00A44D7C">
        <w:rPr>
          <w:rFonts w:cs="Arial"/>
          <w:szCs w:val="20"/>
        </w:rPr>
        <w:t>Relations régulières avec les différents membres de l'équipe</w:t>
      </w:r>
      <w:r w:rsidR="00E50209">
        <w:rPr>
          <w:rFonts w:cs="Arial"/>
          <w:szCs w:val="20"/>
        </w:rPr>
        <w:t xml:space="preserve"> pédagogique</w:t>
      </w:r>
      <w:r>
        <w:rPr>
          <w:rFonts w:cs="Arial"/>
          <w:szCs w:val="20"/>
        </w:rPr>
        <w:t> ;</w:t>
      </w:r>
    </w:p>
    <w:p w:rsidR="00A44D7C" w:rsidRPr="00A44D7C" w:rsidRDefault="00A44D7C" w:rsidP="00961D1F">
      <w:pPr>
        <w:numPr>
          <w:ilvl w:val="0"/>
          <w:numId w:val="2"/>
        </w:numPr>
        <w:tabs>
          <w:tab w:val="clear" w:pos="720"/>
        </w:tabs>
        <w:spacing w:before="40" w:after="0"/>
        <w:ind w:left="567" w:right="176" w:hanging="425"/>
        <w:rPr>
          <w:rFonts w:cs="Arial"/>
          <w:szCs w:val="20"/>
        </w:rPr>
      </w:pPr>
      <w:r w:rsidRPr="00A44D7C">
        <w:rPr>
          <w:rFonts w:cs="Arial"/>
          <w:szCs w:val="20"/>
        </w:rPr>
        <w:t>Relations ponctuelles avec les personnels intervenant dans la structure (psychologue, psychomotricien, médecin, etc.)</w:t>
      </w:r>
      <w:r>
        <w:rPr>
          <w:rFonts w:cs="Arial"/>
          <w:szCs w:val="20"/>
        </w:rPr>
        <w:t> ;</w:t>
      </w:r>
    </w:p>
    <w:p w:rsidR="00A44D7C" w:rsidRPr="00A44D7C" w:rsidRDefault="00A44D7C" w:rsidP="00961D1F">
      <w:pPr>
        <w:numPr>
          <w:ilvl w:val="0"/>
          <w:numId w:val="2"/>
        </w:numPr>
        <w:tabs>
          <w:tab w:val="clear" w:pos="720"/>
        </w:tabs>
        <w:spacing w:before="40" w:after="0"/>
        <w:ind w:left="567" w:right="176" w:hanging="425"/>
        <w:rPr>
          <w:rFonts w:cs="Arial"/>
          <w:szCs w:val="20"/>
        </w:rPr>
      </w:pPr>
      <w:r w:rsidRPr="00A44D7C">
        <w:rPr>
          <w:rFonts w:cs="Arial"/>
          <w:szCs w:val="20"/>
        </w:rPr>
        <w:t>Relations occasionnelles avec les services de prise en charge de l'enfant en cas d'accueil spécifique (urgence, handicap, etc.)</w:t>
      </w:r>
      <w:r>
        <w:rPr>
          <w:rFonts w:cs="Arial"/>
          <w:szCs w:val="20"/>
        </w:rPr>
        <w:t> ;</w:t>
      </w:r>
    </w:p>
    <w:p w:rsidR="000C00BD" w:rsidRPr="000C00BD" w:rsidRDefault="000C00BD" w:rsidP="000C00BD">
      <w:pPr>
        <w:pStyle w:val="Titre1"/>
      </w:pPr>
      <w:r w:rsidRPr="000C00BD">
        <w:t>AUTONOMIE - CONTRÔLE</w:t>
      </w:r>
    </w:p>
    <w:p w:rsidR="00F419A3" w:rsidRPr="00F419A3" w:rsidRDefault="00F419A3" w:rsidP="00961D1F">
      <w:pPr>
        <w:numPr>
          <w:ilvl w:val="0"/>
          <w:numId w:val="2"/>
        </w:numPr>
        <w:tabs>
          <w:tab w:val="clear" w:pos="720"/>
        </w:tabs>
        <w:spacing w:before="40" w:after="0"/>
        <w:ind w:left="567" w:right="176" w:hanging="425"/>
        <w:rPr>
          <w:rFonts w:cs="Arial"/>
          <w:szCs w:val="20"/>
        </w:rPr>
      </w:pPr>
      <w:r w:rsidRPr="00F419A3">
        <w:rPr>
          <w:rFonts w:cs="Arial"/>
          <w:szCs w:val="20"/>
        </w:rPr>
        <w:t xml:space="preserve">L’autonomie du poste est </w:t>
      </w:r>
      <w:r w:rsidR="00A44D7C">
        <w:rPr>
          <w:rFonts w:cs="Arial"/>
          <w:szCs w:val="20"/>
        </w:rPr>
        <w:t>relative dans l’organisation des activités quotidiennes, de</w:t>
      </w:r>
      <w:r w:rsidRPr="00F419A3">
        <w:rPr>
          <w:rFonts w:cs="Arial"/>
          <w:szCs w:val="20"/>
        </w:rPr>
        <w:t xml:space="preserve"> par</w:t>
      </w:r>
      <w:r w:rsidR="00A44D7C">
        <w:rPr>
          <w:rFonts w:cs="Arial"/>
          <w:szCs w:val="20"/>
        </w:rPr>
        <w:t xml:space="preserve"> notamment</w:t>
      </w:r>
      <w:r w:rsidRPr="00F419A3">
        <w:rPr>
          <w:rFonts w:cs="Arial"/>
          <w:szCs w:val="20"/>
        </w:rPr>
        <w:t xml:space="preserve"> le</w:t>
      </w:r>
      <w:r w:rsidR="00E50209">
        <w:rPr>
          <w:rFonts w:cs="Arial"/>
          <w:szCs w:val="20"/>
        </w:rPr>
        <w:t>s missions spécifiques dévolues auprès de l’enfant ;</w:t>
      </w:r>
    </w:p>
    <w:p w:rsidR="00F419A3" w:rsidRPr="00F419A3" w:rsidRDefault="00F419A3" w:rsidP="00961D1F">
      <w:pPr>
        <w:numPr>
          <w:ilvl w:val="0"/>
          <w:numId w:val="2"/>
        </w:numPr>
        <w:tabs>
          <w:tab w:val="clear" w:pos="720"/>
        </w:tabs>
        <w:spacing w:before="40" w:after="0"/>
        <w:ind w:left="567" w:right="176" w:hanging="425"/>
        <w:rPr>
          <w:rFonts w:cs="Arial"/>
          <w:szCs w:val="20"/>
        </w:rPr>
      </w:pPr>
      <w:r w:rsidRPr="00F419A3">
        <w:rPr>
          <w:rFonts w:cs="Arial"/>
          <w:szCs w:val="20"/>
        </w:rPr>
        <w:t>Le travail est contrôlé directement par le</w:t>
      </w:r>
      <w:r>
        <w:rPr>
          <w:rFonts w:cs="Arial"/>
          <w:szCs w:val="20"/>
        </w:rPr>
        <w:t>/la</w:t>
      </w:r>
      <w:r w:rsidRPr="00F419A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d</w:t>
      </w:r>
      <w:r w:rsidRPr="00F419A3">
        <w:rPr>
          <w:rFonts w:cs="Arial"/>
          <w:szCs w:val="20"/>
        </w:rPr>
        <w:t>irecteur</w:t>
      </w:r>
      <w:r>
        <w:rPr>
          <w:rFonts w:cs="Arial"/>
          <w:szCs w:val="20"/>
        </w:rPr>
        <w:t>/</w:t>
      </w:r>
      <w:proofErr w:type="spellStart"/>
      <w:r>
        <w:rPr>
          <w:rFonts w:cs="Arial"/>
          <w:szCs w:val="20"/>
        </w:rPr>
        <w:t>trice</w:t>
      </w:r>
      <w:proofErr w:type="spellEnd"/>
      <w:r w:rsidRPr="00F419A3">
        <w:rPr>
          <w:rFonts w:cs="Arial"/>
          <w:szCs w:val="20"/>
        </w:rPr>
        <w:t xml:space="preserve"> de </w:t>
      </w:r>
      <w:r w:rsidR="00561B54">
        <w:rPr>
          <w:rFonts w:cs="Arial"/>
          <w:szCs w:val="20"/>
        </w:rPr>
        <w:t>la crèche</w:t>
      </w:r>
      <w:r w:rsidRPr="00F419A3">
        <w:rPr>
          <w:rFonts w:cs="Arial"/>
          <w:szCs w:val="20"/>
        </w:rPr>
        <w:t xml:space="preserve">. </w:t>
      </w:r>
      <w:bookmarkStart w:id="1" w:name="_GoBack"/>
      <w:bookmarkEnd w:id="1"/>
    </w:p>
    <w:p w:rsidR="000C00BD" w:rsidRPr="000C00BD" w:rsidRDefault="000C00BD" w:rsidP="000C00BD">
      <w:pPr>
        <w:pStyle w:val="Titre1"/>
      </w:pPr>
      <w:r>
        <w:t>LES ACTIVITES</w:t>
      </w:r>
    </w:p>
    <w:p w:rsidR="00561B54" w:rsidRPr="00961D1F" w:rsidRDefault="00561B54" w:rsidP="00DE4762">
      <w:pPr>
        <w:pStyle w:val="Paragraphedeliste"/>
        <w:numPr>
          <w:ilvl w:val="0"/>
          <w:numId w:val="2"/>
        </w:numPr>
        <w:spacing w:before="40" w:after="40"/>
        <w:ind w:hanging="357"/>
        <w:contextualSpacing w:val="0"/>
      </w:pPr>
      <w:r w:rsidRPr="00961D1F">
        <w:t>Accueill</w:t>
      </w:r>
      <w:r w:rsidR="00DE4762" w:rsidRPr="00961D1F">
        <w:t>e</w:t>
      </w:r>
      <w:r w:rsidRPr="00961D1F">
        <w:t xml:space="preserve"> l’enfant et favorise son développement et sa socialisation</w:t>
      </w:r>
      <w:r w:rsidR="00DE4762" w:rsidRPr="00961D1F">
        <w:t> :</w:t>
      </w:r>
    </w:p>
    <w:p w:rsidR="006B6B10" w:rsidRPr="00CB7043" w:rsidRDefault="006B6B10" w:rsidP="00DE4762">
      <w:pPr>
        <w:pStyle w:val="Paragraphedeliste"/>
        <w:numPr>
          <w:ilvl w:val="1"/>
          <w:numId w:val="2"/>
        </w:numPr>
        <w:tabs>
          <w:tab w:val="clear" w:pos="1440"/>
        </w:tabs>
        <w:spacing w:before="40" w:after="40"/>
        <w:ind w:left="1276" w:hanging="357"/>
        <w:contextualSpacing w:val="0"/>
      </w:pPr>
      <w:r>
        <w:t>P</w:t>
      </w:r>
      <w:r w:rsidRPr="00CB7043">
        <w:t>rend en charge l’enfant</w:t>
      </w:r>
      <w:r>
        <w:t xml:space="preserve"> individuellement et en groupe ;</w:t>
      </w:r>
    </w:p>
    <w:p w:rsidR="00561B54" w:rsidRDefault="00561B54" w:rsidP="00DE4762">
      <w:pPr>
        <w:pStyle w:val="Paragraphedeliste"/>
        <w:numPr>
          <w:ilvl w:val="1"/>
          <w:numId w:val="2"/>
        </w:numPr>
        <w:tabs>
          <w:tab w:val="clear" w:pos="1440"/>
        </w:tabs>
        <w:spacing w:before="40" w:after="40"/>
        <w:ind w:left="1276" w:hanging="357"/>
        <w:contextualSpacing w:val="0"/>
      </w:pPr>
      <w:r>
        <w:t>Répond aux besoins de l’enfant selon son âge sur les plans affectif, physiologique, psychologique et moteur ;</w:t>
      </w:r>
    </w:p>
    <w:p w:rsidR="00561B54" w:rsidRDefault="00CB7043" w:rsidP="00DE4762">
      <w:pPr>
        <w:pStyle w:val="Paragraphedeliste"/>
        <w:numPr>
          <w:ilvl w:val="1"/>
          <w:numId w:val="2"/>
        </w:numPr>
        <w:tabs>
          <w:tab w:val="clear" w:pos="1440"/>
        </w:tabs>
        <w:spacing w:before="40" w:after="40"/>
        <w:ind w:left="1276" w:hanging="357"/>
        <w:contextualSpacing w:val="0"/>
      </w:pPr>
      <w:r>
        <w:lastRenderedPageBreak/>
        <w:t xml:space="preserve">Propose et anime </w:t>
      </w:r>
      <w:r w:rsidR="00961D1F">
        <w:t>des</w:t>
      </w:r>
      <w:r>
        <w:t xml:space="preserve"> activité</w:t>
      </w:r>
      <w:r w:rsidR="00961D1F">
        <w:t>s</w:t>
      </w:r>
      <w:r>
        <w:t xml:space="preserve"> adaptée</w:t>
      </w:r>
      <w:r w:rsidR="00961D1F">
        <w:t>s</w:t>
      </w:r>
      <w:r>
        <w:t xml:space="preserve"> à l’enfant</w:t>
      </w:r>
      <w:r w:rsidR="00961D1F">
        <w:t xml:space="preserve"> correspondant aux projets éducatifs et pédagogiques</w:t>
      </w:r>
      <w:r>
        <w:t> ;</w:t>
      </w:r>
    </w:p>
    <w:p w:rsidR="00CB7043" w:rsidRDefault="00CB7043" w:rsidP="00DE4762">
      <w:pPr>
        <w:pStyle w:val="Paragraphedeliste"/>
        <w:numPr>
          <w:ilvl w:val="1"/>
          <w:numId w:val="2"/>
        </w:numPr>
        <w:tabs>
          <w:tab w:val="clear" w:pos="1440"/>
        </w:tabs>
        <w:spacing w:before="40" w:after="40"/>
        <w:ind w:left="1276" w:hanging="357"/>
        <w:contextualSpacing w:val="0"/>
      </w:pPr>
      <w:r>
        <w:t>Entret</w:t>
      </w:r>
      <w:r w:rsidR="006B6B10">
        <w:t>ient</w:t>
      </w:r>
      <w:r>
        <w:t xml:space="preserve"> autour de l’enfant un environnement propre et stimulant ;</w:t>
      </w:r>
    </w:p>
    <w:p w:rsidR="00A44D7C" w:rsidRPr="00A44D7C" w:rsidRDefault="00A44D7C" w:rsidP="00DE4762">
      <w:pPr>
        <w:pStyle w:val="Paragraphedeliste"/>
        <w:numPr>
          <w:ilvl w:val="1"/>
          <w:numId w:val="2"/>
        </w:numPr>
        <w:tabs>
          <w:tab w:val="clear" w:pos="1440"/>
        </w:tabs>
        <w:spacing w:before="40" w:after="40"/>
        <w:ind w:left="1276" w:hanging="357"/>
        <w:contextualSpacing w:val="0"/>
      </w:pPr>
      <w:r w:rsidRPr="00A44D7C">
        <w:t>Identifie et respecte les besoins (physiques, moteurs et affectifs) de chaque enfant dans son individualité</w:t>
      </w:r>
      <w:r w:rsidR="006B6B10">
        <w:t> ;</w:t>
      </w:r>
    </w:p>
    <w:p w:rsidR="00A44D7C" w:rsidRPr="00A44D7C" w:rsidRDefault="00A44D7C" w:rsidP="00DE4762">
      <w:pPr>
        <w:pStyle w:val="Paragraphedeliste"/>
        <w:numPr>
          <w:ilvl w:val="1"/>
          <w:numId w:val="2"/>
        </w:numPr>
        <w:tabs>
          <w:tab w:val="clear" w:pos="1440"/>
        </w:tabs>
        <w:spacing w:before="40" w:after="40"/>
        <w:ind w:left="1276" w:hanging="357"/>
        <w:contextualSpacing w:val="0"/>
      </w:pPr>
      <w:r w:rsidRPr="00A44D7C">
        <w:t>Favorise la socialisation du jeune enfant</w:t>
      </w:r>
      <w:r w:rsidR="006B6B10">
        <w:t> ;</w:t>
      </w:r>
    </w:p>
    <w:p w:rsidR="00A44D7C" w:rsidRPr="00A44D7C" w:rsidRDefault="00A44D7C" w:rsidP="00DE4762">
      <w:pPr>
        <w:pStyle w:val="Paragraphedeliste"/>
        <w:numPr>
          <w:ilvl w:val="1"/>
          <w:numId w:val="2"/>
        </w:numPr>
        <w:tabs>
          <w:tab w:val="clear" w:pos="1440"/>
        </w:tabs>
        <w:spacing w:before="40" w:after="40"/>
        <w:ind w:left="1276" w:hanging="357"/>
        <w:contextualSpacing w:val="0"/>
      </w:pPr>
      <w:r w:rsidRPr="00A44D7C">
        <w:t>Contribue à l'identification des signes d'appel, de mal-être physique ou psychique de l'enfant, alerte les parents et les services compétents</w:t>
      </w:r>
      <w:r w:rsidR="006B6B10">
        <w:t> ;</w:t>
      </w:r>
    </w:p>
    <w:p w:rsidR="00A44D7C" w:rsidRPr="00A44D7C" w:rsidRDefault="00A44D7C" w:rsidP="00DE4762">
      <w:pPr>
        <w:pStyle w:val="Paragraphedeliste"/>
        <w:numPr>
          <w:ilvl w:val="1"/>
          <w:numId w:val="2"/>
        </w:numPr>
        <w:tabs>
          <w:tab w:val="clear" w:pos="1440"/>
        </w:tabs>
        <w:spacing w:before="40" w:after="40"/>
        <w:ind w:left="1276" w:hanging="357"/>
        <w:contextualSpacing w:val="0"/>
      </w:pPr>
      <w:r>
        <w:t>Intègre progressivement l’enfant et lui offr</w:t>
      </w:r>
      <w:r w:rsidR="00961D1F">
        <w:t>e</w:t>
      </w:r>
      <w:r>
        <w:t xml:space="preserve"> un accueil adapté y</w:t>
      </w:r>
      <w:r w:rsidR="006B6B10">
        <w:t xml:space="preserve"> compris en situation d’urgence ;</w:t>
      </w:r>
    </w:p>
    <w:p w:rsidR="006B6B10" w:rsidRPr="00CB7043" w:rsidRDefault="006B6B10" w:rsidP="00DE4762">
      <w:pPr>
        <w:pStyle w:val="Paragraphedeliste"/>
        <w:numPr>
          <w:ilvl w:val="1"/>
          <w:numId w:val="2"/>
        </w:numPr>
        <w:tabs>
          <w:tab w:val="clear" w:pos="1440"/>
        </w:tabs>
        <w:spacing w:before="40" w:after="40"/>
        <w:ind w:left="1276" w:hanging="357"/>
        <w:contextualSpacing w:val="0"/>
      </w:pPr>
      <w:r w:rsidRPr="00CB7043">
        <w:t>Respect</w:t>
      </w:r>
      <w:r w:rsidR="00DE4762">
        <w:t xml:space="preserve">e son </w:t>
      </w:r>
      <w:r w:rsidRPr="00CB7043">
        <w:t>rythme individuel dans ses besoins affectifs et physiologiques afin d’assurer sa</w:t>
      </w:r>
      <w:r>
        <w:t xml:space="preserve"> </w:t>
      </w:r>
      <w:r w:rsidRPr="00CB7043">
        <w:t>sécurité</w:t>
      </w:r>
      <w:r w:rsidR="00DE4762">
        <w:t> ;</w:t>
      </w:r>
    </w:p>
    <w:p w:rsidR="00A44D7C" w:rsidRPr="00A44D7C" w:rsidRDefault="00A44D7C" w:rsidP="00DE4762">
      <w:pPr>
        <w:pStyle w:val="Paragraphedeliste"/>
        <w:numPr>
          <w:ilvl w:val="1"/>
          <w:numId w:val="2"/>
        </w:numPr>
        <w:tabs>
          <w:tab w:val="clear" w:pos="1440"/>
        </w:tabs>
        <w:spacing w:before="40" w:after="40"/>
        <w:ind w:left="1276" w:hanging="357"/>
        <w:contextualSpacing w:val="0"/>
      </w:pPr>
      <w:r w:rsidRPr="00A44D7C">
        <w:t>Aide l'enfant à progressivement acquérir des gestes et comportements autonomes (autonomie vestimentaire, alimentaire, motrice, sphinctérienne, etc.)</w:t>
      </w:r>
      <w:r w:rsidR="00DE4762">
        <w:t> ;</w:t>
      </w:r>
    </w:p>
    <w:p w:rsidR="00DE4762" w:rsidRPr="00CB7043" w:rsidRDefault="00DE4762" w:rsidP="00DE4762">
      <w:pPr>
        <w:pStyle w:val="Paragraphedeliste"/>
        <w:numPr>
          <w:ilvl w:val="1"/>
          <w:numId w:val="2"/>
        </w:numPr>
        <w:tabs>
          <w:tab w:val="clear" w:pos="1440"/>
        </w:tabs>
        <w:spacing w:before="40" w:after="40"/>
        <w:ind w:left="1276" w:hanging="357"/>
        <w:contextualSpacing w:val="0"/>
      </w:pPr>
      <w:r w:rsidRPr="00CB7043">
        <w:t>Accompagne</w:t>
      </w:r>
      <w:r>
        <w:t xml:space="preserve"> l’enfant dans </w:t>
      </w:r>
      <w:r w:rsidRPr="00CB7043">
        <w:t>l’acquisition de l’autonomie et des règles de vie en collectivité</w:t>
      </w:r>
      <w:r>
        <w:t> ;</w:t>
      </w:r>
    </w:p>
    <w:p w:rsidR="00561B54" w:rsidRPr="00961D1F" w:rsidRDefault="00561B54" w:rsidP="00DE4762">
      <w:pPr>
        <w:pStyle w:val="Paragraphedeliste"/>
        <w:numPr>
          <w:ilvl w:val="0"/>
          <w:numId w:val="2"/>
        </w:numPr>
        <w:spacing w:before="40" w:after="40"/>
        <w:ind w:hanging="357"/>
        <w:contextualSpacing w:val="0"/>
      </w:pPr>
      <w:r w:rsidRPr="00961D1F">
        <w:t>Fai</w:t>
      </w:r>
      <w:r w:rsidR="00DE4762" w:rsidRPr="00961D1F">
        <w:t>t</w:t>
      </w:r>
      <w:r w:rsidRPr="00961D1F">
        <w:t xml:space="preserve"> de la structure un lieu d’accueil, d’éveil et de vie</w:t>
      </w:r>
      <w:r w:rsidR="00DE4762" w:rsidRPr="00961D1F">
        <w:t> :</w:t>
      </w:r>
    </w:p>
    <w:p w:rsidR="00A44D7C" w:rsidRDefault="00A44D7C" w:rsidP="00DE4762">
      <w:pPr>
        <w:pStyle w:val="Paragraphedeliste"/>
        <w:numPr>
          <w:ilvl w:val="1"/>
          <w:numId w:val="2"/>
        </w:numPr>
        <w:tabs>
          <w:tab w:val="clear" w:pos="1440"/>
        </w:tabs>
        <w:spacing w:before="40" w:after="40"/>
        <w:ind w:left="1276" w:hanging="357"/>
        <w:contextualSpacing w:val="0"/>
      </w:pPr>
      <w:r w:rsidRPr="00A44D7C">
        <w:t>Cré</w:t>
      </w:r>
      <w:r w:rsidR="00DE4762">
        <w:t>e</w:t>
      </w:r>
      <w:r w:rsidRPr="00A44D7C">
        <w:t xml:space="preserve"> et m</w:t>
      </w:r>
      <w:r w:rsidR="00DE4762">
        <w:t>et</w:t>
      </w:r>
      <w:r w:rsidRPr="00A44D7C">
        <w:t xml:space="preserve"> en œuvre des conditions nécessaires au bien-être des enfants</w:t>
      </w:r>
      <w:r w:rsidR="00DE4762">
        <w:t> :</w:t>
      </w:r>
      <w:r w:rsidRPr="00A44D7C">
        <w:t xml:space="preserve"> </w:t>
      </w:r>
    </w:p>
    <w:p w:rsidR="00A44D7C" w:rsidRPr="00A44D7C" w:rsidRDefault="00A44D7C" w:rsidP="00DE4762">
      <w:pPr>
        <w:pStyle w:val="Paragraphedeliste"/>
        <w:numPr>
          <w:ilvl w:val="2"/>
          <w:numId w:val="2"/>
        </w:numPr>
        <w:spacing w:before="40" w:after="40"/>
        <w:ind w:hanging="357"/>
        <w:contextualSpacing w:val="0"/>
      </w:pPr>
      <w:r w:rsidRPr="00A44D7C">
        <w:t>Aménage des espaces de vie (repos, repas, jeux, etc.) adaptés aux besoins individuels et collectifs des enfants dans le respect du projet d'établissement</w:t>
      </w:r>
      <w:r w:rsidR="00DE4762">
        <w:t> ;</w:t>
      </w:r>
    </w:p>
    <w:p w:rsidR="00A44D7C" w:rsidRPr="00A44D7C" w:rsidRDefault="00A44D7C" w:rsidP="00DE4762">
      <w:pPr>
        <w:pStyle w:val="Paragraphedeliste"/>
        <w:numPr>
          <w:ilvl w:val="2"/>
          <w:numId w:val="2"/>
        </w:numPr>
        <w:spacing w:before="40" w:after="40"/>
        <w:ind w:hanging="357"/>
        <w:contextualSpacing w:val="0"/>
      </w:pPr>
      <w:r w:rsidRPr="00A44D7C">
        <w:t>Assure la sécurité affective et physique de l'enfant</w:t>
      </w:r>
      <w:r w:rsidR="00DE4762">
        <w:t> ;</w:t>
      </w:r>
    </w:p>
    <w:p w:rsidR="00A44D7C" w:rsidRPr="00A44D7C" w:rsidRDefault="00A44D7C" w:rsidP="00DE4762">
      <w:pPr>
        <w:pStyle w:val="Paragraphedeliste"/>
        <w:numPr>
          <w:ilvl w:val="2"/>
          <w:numId w:val="2"/>
        </w:numPr>
        <w:spacing w:before="40" w:after="40"/>
        <w:ind w:hanging="357"/>
        <w:contextualSpacing w:val="0"/>
      </w:pPr>
      <w:r w:rsidRPr="00A44D7C">
        <w:t>Réalise les soins courants d'hygiène de l'enfant dans le respect de son intimité</w:t>
      </w:r>
      <w:r w:rsidR="00DE4762">
        <w:t> ;</w:t>
      </w:r>
    </w:p>
    <w:p w:rsidR="00A44D7C" w:rsidRDefault="00A44D7C" w:rsidP="00DE4762">
      <w:pPr>
        <w:pStyle w:val="Paragraphedeliste"/>
        <w:numPr>
          <w:ilvl w:val="2"/>
          <w:numId w:val="2"/>
        </w:numPr>
        <w:spacing w:before="40" w:after="40"/>
        <w:ind w:hanging="357"/>
        <w:contextualSpacing w:val="0"/>
        <w:rPr>
          <w:b/>
        </w:rPr>
      </w:pPr>
      <w:r w:rsidRPr="00A44D7C">
        <w:t>Répond aux besoins alimentaires de l'enfant</w:t>
      </w:r>
      <w:r w:rsidR="00DE4762">
        <w:t> ;</w:t>
      </w:r>
    </w:p>
    <w:p w:rsidR="00A44D7C" w:rsidRDefault="00A44D7C" w:rsidP="00DE4762">
      <w:pPr>
        <w:pStyle w:val="Paragraphedeliste"/>
        <w:numPr>
          <w:ilvl w:val="1"/>
          <w:numId w:val="2"/>
        </w:numPr>
        <w:tabs>
          <w:tab w:val="clear" w:pos="1440"/>
        </w:tabs>
        <w:spacing w:before="40" w:after="40"/>
        <w:ind w:left="1276" w:hanging="357"/>
        <w:contextualSpacing w:val="0"/>
      </w:pPr>
      <w:r w:rsidRPr="00A44D7C">
        <w:t>Élabor</w:t>
      </w:r>
      <w:r w:rsidR="00DE4762">
        <w:t>e</w:t>
      </w:r>
      <w:r w:rsidRPr="00A44D7C">
        <w:t xml:space="preserve"> et m</w:t>
      </w:r>
      <w:r w:rsidR="00DE4762">
        <w:t>et</w:t>
      </w:r>
      <w:r w:rsidRPr="00A44D7C">
        <w:t xml:space="preserve"> en œuvre des projets d'activités des enfants</w:t>
      </w:r>
      <w:r w:rsidR="00DE4762">
        <w:t> </w:t>
      </w:r>
      <w:r w:rsidR="00DE4762" w:rsidRPr="00A44D7C">
        <w:t>en lien avec les projets pédagogiques</w:t>
      </w:r>
      <w:r w:rsidR="00DE4762">
        <w:t> ;</w:t>
      </w:r>
      <w:r w:rsidRPr="00A44D7C">
        <w:t xml:space="preserve"> </w:t>
      </w:r>
    </w:p>
    <w:p w:rsidR="006B6B10" w:rsidRPr="00A44D7C" w:rsidRDefault="006B6B10" w:rsidP="00DE4762">
      <w:pPr>
        <w:pStyle w:val="Paragraphedeliste"/>
        <w:numPr>
          <w:ilvl w:val="1"/>
          <w:numId w:val="2"/>
        </w:numPr>
        <w:tabs>
          <w:tab w:val="clear" w:pos="1440"/>
        </w:tabs>
        <w:spacing w:before="40" w:after="40"/>
        <w:ind w:left="1276" w:hanging="357"/>
        <w:contextualSpacing w:val="0"/>
      </w:pPr>
      <w:r w:rsidRPr="00A44D7C">
        <w:t xml:space="preserve">Assure la sécurité </w:t>
      </w:r>
      <w:r w:rsidR="00DE4762">
        <w:t xml:space="preserve">des enfants </w:t>
      </w:r>
      <w:r w:rsidRPr="00A44D7C">
        <w:t xml:space="preserve">et </w:t>
      </w:r>
      <w:r w:rsidR="00DE4762">
        <w:t>prévient</w:t>
      </w:r>
      <w:r w:rsidRPr="00A44D7C">
        <w:t xml:space="preserve"> l'accident</w:t>
      </w:r>
      <w:r w:rsidR="00DE4762">
        <w:t> ;</w:t>
      </w:r>
    </w:p>
    <w:p w:rsidR="006B6B10" w:rsidRPr="00A44D7C" w:rsidRDefault="006B6B10" w:rsidP="00DE4762">
      <w:pPr>
        <w:pStyle w:val="Paragraphedeliste"/>
        <w:numPr>
          <w:ilvl w:val="1"/>
          <w:numId w:val="2"/>
        </w:numPr>
        <w:tabs>
          <w:tab w:val="clear" w:pos="1440"/>
        </w:tabs>
        <w:spacing w:before="40" w:after="40"/>
        <w:ind w:left="1276" w:hanging="357"/>
        <w:contextualSpacing w:val="0"/>
      </w:pPr>
      <w:r w:rsidRPr="00A44D7C">
        <w:t xml:space="preserve">Alerte et </w:t>
      </w:r>
      <w:r w:rsidR="00961D1F">
        <w:t>donne les soins de premiers secours</w:t>
      </w:r>
      <w:r w:rsidRPr="00A44D7C">
        <w:t xml:space="preserve"> en cas d'accident</w:t>
      </w:r>
      <w:r w:rsidR="00DE4762">
        <w:t> ;</w:t>
      </w:r>
    </w:p>
    <w:p w:rsidR="006B6B10" w:rsidRDefault="00DE4762" w:rsidP="00DE4762">
      <w:pPr>
        <w:pStyle w:val="Paragraphedeliste"/>
        <w:numPr>
          <w:ilvl w:val="1"/>
          <w:numId w:val="2"/>
        </w:numPr>
        <w:tabs>
          <w:tab w:val="clear" w:pos="1440"/>
        </w:tabs>
        <w:spacing w:before="40" w:after="40"/>
        <w:ind w:left="1276" w:hanging="357"/>
        <w:contextualSpacing w:val="0"/>
      </w:pPr>
      <w:r>
        <w:t>Nettoie</w:t>
      </w:r>
      <w:r w:rsidR="006B6B10" w:rsidRPr="00CB7043">
        <w:t xml:space="preserve"> et désinfect</w:t>
      </w:r>
      <w:r>
        <w:t>e</w:t>
      </w:r>
      <w:r w:rsidR="006B6B10" w:rsidRPr="00CB7043">
        <w:t xml:space="preserve"> des espaces de </w:t>
      </w:r>
      <w:r>
        <w:t>vie de l’enfant et du matériel ;</w:t>
      </w:r>
    </w:p>
    <w:p w:rsidR="006B6B10" w:rsidRPr="00A44D7C" w:rsidRDefault="006B6B10" w:rsidP="00DE4762">
      <w:pPr>
        <w:pStyle w:val="Paragraphedeliste"/>
        <w:numPr>
          <w:ilvl w:val="1"/>
          <w:numId w:val="2"/>
        </w:numPr>
        <w:tabs>
          <w:tab w:val="clear" w:pos="1440"/>
        </w:tabs>
        <w:spacing w:before="40" w:after="40"/>
        <w:ind w:left="1276" w:hanging="357"/>
        <w:contextualSpacing w:val="0"/>
      </w:pPr>
      <w:r w:rsidRPr="00A44D7C">
        <w:t>Participe au travail de l'équipe</w:t>
      </w:r>
      <w:r w:rsidR="00961D1F">
        <w:t xml:space="preserve"> pédagogique</w:t>
      </w:r>
      <w:r w:rsidRPr="00A44D7C">
        <w:t xml:space="preserve"> et aux réunions</w:t>
      </w:r>
      <w:r w:rsidR="00961D1F">
        <w:t xml:space="preserve"> de concertation</w:t>
      </w:r>
      <w:r w:rsidR="00DE4762">
        <w:t> ;</w:t>
      </w:r>
    </w:p>
    <w:p w:rsidR="006B6B10" w:rsidRPr="00A44D7C" w:rsidRDefault="00DE4762" w:rsidP="00DE4762">
      <w:pPr>
        <w:pStyle w:val="Paragraphedeliste"/>
        <w:numPr>
          <w:ilvl w:val="1"/>
          <w:numId w:val="2"/>
        </w:numPr>
        <w:tabs>
          <w:tab w:val="clear" w:pos="1440"/>
        </w:tabs>
        <w:spacing w:before="40" w:after="40"/>
        <w:ind w:left="1276" w:hanging="357"/>
        <w:contextualSpacing w:val="0"/>
      </w:pPr>
      <w:r>
        <w:t>Rend</w:t>
      </w:r>
      <w:r w:rsidR="006B6B10" w:rsidRPr="00A44D7C">
        <w:t xml:space="preserve"> compte d'observations et d'activités effectuées</w:t>
      </w:r>
      <w:r>
        <w:t> ;</w:t>
      </w:r>
    </w:p>
    <w:p w:rsidR="00561B54" w:rsidRPr="00961D1F" w:rsidRDefault="00561B54" w:rsidP="00DE4762">
      <w:pPr>
        <w:pStyle w:val="Paragraphedeliste"/>
        <w:numPr>
          <w:ilvl w:val="0"/>
          <w:numId w:val="2"/>
        </w:numPr>
        <w:spacing w:before="40" w:after="40"/>
        <w:ind w:hanging="357"/>
        <w:contextualSpacing w:val="0"/>
      </w:pPr>
      <w:r w:rsidRPr="00961D1F">
        <w:t>Accueille les parents et les</w:t>
      </w:r>
      <w:r w:rsidR="001D342D" w:rsidRPr="00961D1F">
        <w:t xml:space="preserve"> intè</w:t>
      </w:r>
      <w:r w:rsidR="00DE4762" w:rsidRPr="00961D1F">
        <w:t>gre à la vie de la crèche :</w:t>
      </w:r>
    </w:p>
    <w:p w:rsidR="00A44D7C" w:rsidRPr="00A44D7C" w:rsidRDefault="00A44D7C" w:rsidP="00DE4762">
      <w:pPr>
        <w:pStyle w:val="Paragraphedeliste"/>
        <w:numPr>
          <w:ilvl w:val="1"/>
          <w:numId w:val="2"/>
        </w:numPr>
        <w:tabs>
          <w:tab w:val="clear" w:pos="1440"/>
        </w:tabs>
        <w:spacing w:before="40" w:after="40"/>
        <w:ind w:left="1276" w:hanging="357"/>
        <w:contextualSpacing w:val="0"/>
      </w:pPr>
      <w:r w:rsidRPr="00A44D7C">
        <w:t>Établi</w:t>
      </w:r>
      <w:r w:rsidR="001D342D">
        <w:t>t</w:t>
      </w:r>
      <w:r w:rsidRPr="00A44D7C">
        <w:t xml:space="preserve"> une relation de confiance avec les parents</w:t>
      </w:r>
      <w:r w:rsidR="001D342D">
        <w:t> ;</w:t>
      </w:r>
    </w:p>
    <w:p w:rsidR="00A44D7C" w:rsidRPr="00A44D7C" w:rsidRDefault="00A44D7C" w:rsidP="00DE4762">
      <w:pPr>
        <w:pStyle w:val="Paragraphedeliste"/>
        <w:numPr>
          <w:ilvl w:val="1"/>
          <w:numId w:val="2"/>
        </w:numPr>
        <w:tabs>
          <w:tab w:val="clear" w:pos="1440"/>
        </w:tabs>
        <w:spacing w:before="40" w:after="40"/>
        <w:ind w:left="1276" w:hanging="357"/>
        <w:contextualSpacing w:val="0"/>
      </w:pPr>
      <w:r w:rsidRPr="00A44D7C">
        <w:t>Prend en compte la demande des parents en adéquation avec le projet d'établissement</w:t>
      </w:r>
      <w:r w:rsidR="001D342D">
        <w:t> ;</w:t>
      </w:r>
    </w:p>
    <w:p w:rsidR="00A44D7C" w:rsidRPr="00A44D7C" w:rsidRDefault="00A44D7C" w:rsidP="00DE4762">
      <w:pPr>
        <w:pStyle w:val="Paragraphedeliste"/>
        <w:numPr>
          <w:ilvl w:val="1"/>
          <w:numId w:val="2"/>
        </w:numPr>
        <w:tabs>
          <w:tab w:val="clear" w:pos="1440"/>
        </w:tabs>
        <w:spacing w:before="40" w:after="40"/>
        <w:ind w:left="1276" w:hanging="357"/>
        <w:contextualSpacing w:val="0"/>
      </w:pPr>
      <w:r w:rsidRPr="00A44D7C">
        <w:t>Respecte le choix de la mère en matière d'allaitement</w:t>
      </w:r>
      <w:r w:rsidR="001D342D">
        <w:t> ;</w:t>
      </w:r>
    </w:p>
    <w:p w:rsidR="006B6B10" w:rsidRPr="00CB7043" w:rsidRDefault="001D342D" w:rsidP="00DE4762">
      <w:pPr>
        <w:pStyle w:val="Paragraphedeliste"/>
        <w:numPr>
          <w:ilvl w:val="1"/>
          <w:numId w:val="2"/>
        </w:numPr>
        <w:tabs>
          <w:tab w:val="clear" w:pos="1440"/>
        </w:tabs>
        <w:spacing w:before="40" w:after="40"/>
        <w:ind w:left="1276" w:hanging="357"/>
        <w:contextualSpacing w:val="0"/>
      </w:pPr>
      <w:r>
        <w:t>Valorise</w:t>
      </w:r>
      <w:r w:rsidR="006B6B10" w:rsidRPr="00CB7043">
        <w:t xml:space="preserve"> et </w:t>
      </w:r>
      <w:r>
        <w:t>soutient la fonction parentale ;</w:t>
      </w:r>
    </w:p>
    <w:p w:rsidR="00A44D7C" w:rsidRDefault="00A44D7C" w:rsidP="00DE4762">
      <w:pPr>
        <w:pStyle w:val="Paragraphedeliste"/>
        <w:numPr>
          <w:ilvl w:val="1"/>
          <w:numId w:val="2"/>
        </w:numPr>
        <w:tabs>
          <w:tab w:val="clear" w:pos="1440"/>
        </w:tabs>
        <w:spacing w:before="40" w:after="40"/>
        <w:ind w:left="1276" w:hanging="357"/>
        <w:contextualSpacing w:val="0"/>
      </w:pPr>
      <w:r w:rsidRPr="00A44D7C">
        <w:t>Communique avec la famille au quotidien</w:t>
      </w:r>
      <w:r w:rsidR="001D342D">
        <w:t> ;</w:t>
      </w:r>
    </w:p>
    <w:p w:rsidR="00CB7043" w:rsidRDefault="001D342D" w:rsidP="00DE4762">
      <w:pPr>
        <w:pStyle w:val="Paragraphedeliste"/>
        <w:numPr>
          <w:ilvl w:val="1"/>
          <w:numId w:val="2"/>
        </w:numPr>
        <w:tabs>
          <w:tab w:val="clear" w:pos="1440"/>
        </w:tabs>
        <w:spacing w:before="40" w:after="40"/>
        <w:ind w:left="1276" w:hanging="357"/>
        <w:contextualSpacing w:val="0"/>
      </w:pPr>
      <w:r>
        <w:t>A</w:t>
      </w:r>
      <w:r w:rsidR="00CB7043" w:rsidRPr="00CB7043">
        <w:t>ssure l</w:t>
      </w:r>
      <w:r>
        <w:t>a transmission des informations ;</w:t>
      </w:r>
      <w:r w:rsidR="00CB7043" w:rsidRPr="00CB7043">
        <w:t xml:space="preserve"> </w:t>
      </w:r>
    </w:p>
    <w:p w:rsidR="00DE4762" w:rsidRDefault="00DE4762" w:rsidP="00DE4762">
      <w:pPr>
        <w:pStyle w:val="Paragraphedeliste"/>
        <w:numPr>
          <w:ilvl w:val="1"/>
          <w:numId w:val="2"/>
        </w:numPr>
        <w:tabs>
          <w:tab w:val="clear" w:pos="1440"/>
        </w:tabs>
        <w:spacing w:before="40" w:after="40"/>
        <w:ind w:left="1276" w:hanging="357"/>
        <w:contextualSpacing w:val="0"/>
      </w:pPr>
      <w:r w:rsidRPr="00A44D7C">
        <w:t>Favorise la participation des parents à la vie de l'établissement</w:t>
      </w:r>
      <w:r w:rsidR="001D342D">
        <w:t> ;</w:t>
      </w:r>
    </w:p>
    <w:p w:rsidR="00B50DFF" w:rsidRDefault="00B50DFF" w:rsidP="00EF1F63">
      <w:pPr>
        <w:pStyle w:val="Paragraphedeliste"/>
        <w:tabs>
          <w:tab w:val="left" w:pos="0"/>
        </w:tabs>
        <w:spacing w:before="120"/>
        <w:ind w:left="0" w:right="-425"/>
        <w:contextualSpacing w:val="0"/>
        <w:jc w:val="center"/>
        <w:rPr>
          <w:rFonts w:cs="Arial"/>
          <w:i/>
          <w:szCs w:val="20"/>
        </w:rPr>
      </w:pPr>
      <w:r w:rsidRPr="00B50DFF">
        <w:rPr>
          <w:rFonts w:cs="Arial"/>
          <w:i/>
          <w:szCs w:val="20"/>
        </w:rPr>
        <w:t>D’autres activités pourront être confiées à l’agent dans le cadre de circonstances exceptionnelles et pour répondre aux nécessités de service.</w:t>
      </w:r>
    </w:p>
    <w:p w:rsidR="000B4CCE" w:rsidRPr="000C00BD" w:rsidRDefault="000B4CCE" w:rsidP="000B4CCE">
      <w:pPr>
        <w:pStyle w:val="Titre1"/>
      </w:pPr>
      <w:r>
        <w:t>LES COMPETENCES</w:t>
      </w:r>
    </w:p>
    <w:p w:rsidR="00B50DFF" w:rsidRDefault="00B50DFF" w:rsidP="001D342D">
      <w:pPr>
        <w:pStyle w:val="Sansinterligne"/>
        <w:ind w:right="-142"/>
      </w:pPr>
      <w:r w:rsidRPr="002619FC">
        <w:t>Les compétences techniques :</w:t>
      </w:r>
    </w:p>
    <w:p w:rsidR="001D342D" w:rsidRPr="001D342D" w:rsidRDefault="001D342D" w:rsidP="00E510D0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t>Avoir des n</w:t>
      </w:r>
      <w:r w:rsidRPr="001D342D">
        <w:t>otions d'ergonomie spécifiques aux lieux d'accueil du jeune enfant</w:t>
      </w:r>
      <w:r>
        <w:t> ;</w:t>
      </w:r>
    </w:p>
    <w:p w:rsidR="001D342D" w:rsidRPr="001D342D" w:rsidRDefault="001D342D" w:rsidP="00E510D0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t>Avoir des n</w:t>
      </w:r>
      <w:r w:rsidRPr="001D342D">
        <w:t>otions de psychologie infantile</w:t>
      </w:r>
      <w:r>
        <w:t> ;</w:t>
      </w:r>
    </w:p>
    <w:p w:rsidR="00E579E2" w:rsidRDefault="00E579E2" w:rsidP="00E579E2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t>Avoir des n</w:t>
      </w:r>
      <w:r w:rsidRPr="001D342D">
        <w:t xml:space="preserve">otions </w:t>
      </w:r>
      <w:r>
        <w:t>approfondies dans l’encadrement d’enfants ;</w:t>
      </w:r>
    </w:p>
    <w:p w:rsidR="001D342D" w:rsidRPr="001D342D" w:rsidRDefault="001D342D" w:rsidP="00E510D0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t>Avoir des n</w:t>
      </w:r>
      <w:r w:rsidRPr="001D342D">
        <w:t>otions de physiologie et psychomotricité</w:t>
      </w:r>
      <w:r>
        <w:t> ;</w:t>
      </w:r>
    </w:p>
    <w:p w:rsidR="001D342D" w:rsidRPr="001D342D" w:rsidRDefault="001D342D" w:rsidP="00E510D0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t>Connaître les p</w:t>
      </w:r>
      <w:r w:rsidRPr="001D342D">
        <w:t>rincipes d'hygiène corporelle (toilette, change, habillement, etc.)</w:t>
      </w:r>
      <w:r>
        <w:t> ;</w:t>
      </w:r>
    </w:p>
    <w:p w:rsidR="001D342D" w:rsidRPr="001D342D" w:rsidRDefault="001D342D" w:rsidP="00E510D0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t>Connaître les r</w:t>
      </w:r>
      <w:r w:rsidRPr="001D342D">
        <w:t>ègles de base en diététique et hygiène alimentaire du jeune enfant</w:t>
      </w:r>
      <w:r>
        <w:t> ;</w:t>
      </w:r>
    </w:p>
    <w:p w:rsidR="001D342D" w:rsidRPr="001D342D" w:rsidRDefault="001D342D" w:rsidP="00E510D0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t>Connaître les p</w:t>
      </w:r>
      <w:r w:rsidRPr="001D342D">
        <w:t>rincipes de qualité de l'air intérieur et vigilance quant à la composition chimique des jouets, biberons, produits d'hygiène et d'entretien</w:t>
      </w:r>
      <w:r>
        <w:t> ;</w:t>
      </w:r>
    </w:p>
    <w:p w:rsidR="001D342D" w:rsidRPr="00A61E48" w:rsidRDefault="001D342D" w:rsidP="00E510D0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 w:rsidRPr="00A61E48">
        <w:lastRenderedPageBreak/>
        <w:t>Connaître et savoir mettre en œuvre les techniques artistiques, manuelles et ludiques</w:t>
      </w:r>
      <w:r>
        <w:t> ;</w:t>
      </w:r>
    </w:p>
    <w:p w:rsidR="001D342D" w:rsidRPr="001D342D" w:rsidRDefault="001D342D" w:rsidP="00E510D0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t>Connaître les s</w:t>
      </w:r>
      <w:r w:rsidRPr="001D342D">
        <w:t>upports pédagogiques adaptés aux besoins des enfants</w:t>
      </w:r>
      <w:r>
        <w:t> ;</w:t>
      </w:r>
    </w:p>
    <w:p w:rsidR="001D342D" w:rsidRPr="001D342D" w:rsidRDefault="001D342D" w:rsidP="00E510D0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t>Connaître les d</w:t>
      </w:r>
      <w:r w:rsidRPr="001D342D">
        <w:t>éveloppements physique, moteur et affectif de l'enfant de 0 à 6 ans</w:t>
      </w:r>
      <w:r>
        <w:t> ;</w:t>
      </w:r>
    </w:p>
    <w:p w:rsidR="001D342D" w:rsidRPr="001D342D" w:rsidRDefault="001D342D" w:rsidP="00E510D0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t>Avoir des n</w:t>
      </w:r>
      <w:r w:rsidRPr="001D342D">
        <w:t>otions sur les techniques d'animation de jeunes enfants</w:t>
      </w:r>
      <w:r>
        <w:t> ;</w:t>
      </w:r>
    </w:p>
    <w:p w:rsidR="001D342D" w:rsidRPr="001D342D" w:rsidRDefault="001D342D" w:rsidP="00E510D0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t xml:space="preserve">Connaître les </w:t>
      </w:r>
      <w:r w:rsidRPr="001D342D">
        <w:t>maladies infantiles et signaux d'alerte (fièvre, poussées dentaires, érythème, etc.)</w:t>
      </w:r>
      <w:r>
        <w:t> ;</w:t>
      </w:r>
    </w:p>
    <w:p w:rsidR="001D342D" w:rsidRPr="001D342D" w:rsidRDefault="001D342D" w:rsidP="00E510D0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t>Maîtriser les conditions d’u</w:t>
      </w:r>
      <w:r w:rsidRPr="001D342D">
        <w:t>tilisation et</w:t>
      </w:r>
      <w:r>
        <w:t xml:space="preserve"> de</w:t>
      </w:r>
      <w:r w:rsidRPr="001D342D">
        <w:t xml:space="preserve"> stockage des produits de soins</w:t>
      </w:r>
      <w:r>
        <w:t> ;</w:t>
      </w:r>
    </w:p>
    <w:p w:rsidR="001D342D" w:rsidRPr="001D342D" w:rsidRDefault="001D342D" w:rsidP="00E510D0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t>Maîtriser les r</w:t>
      </w:r>
      <w:r w:rsidRPr="001D342D">
        <w:t>ègles et consignes de sécurité et d'hygiène</w:t>
      </w:r>
      <w:r>
        <w:t> ;</w:t>
      </w:r>
    </w:p>
    <w:p w:rsidR="00A61E48" w:rsidRPr="00A61E48" w:rsidRDefault="00A61E48" w:rsidP="00E510D0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 w:rsidRPr="00A61E48">
        <w:t>Connaître et savoir mettre en œuvre les règles éducatives</w:t>
      </w:r>
      <w:r w:rsidR="00EF1F63">
        <w:t> ;</w:t>
      </w:r>
    </w:p>
    <w:p w:rsidR="00A61E48" w:rsidRPr="00A61E48" w:rsidRDefault="00A61E48" w:rsidP="00E510D0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 w:rsidRPr="00A61E48">
        <w:t>Connaître et savoir mettre en œuvre les règles de  psychologie infantile et de psychologie de groupe</w:t>
      </w:r>
      <w:r w:rsidR="00EF1F63">
        <w:t> ;</w:t>
      </w:r>
    </w:p>
    <w:p w:rsidR="00A61E48" w:rsidRPr="00A61E48" w:rsidRDefault="00A61E48" w:rsidP="00E510D0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 w:rsidRPr="00A61E48">
        <w:t>Etre capable de gérer les conflits entre enfants</w:t>
      </w:r>
      <w:r w:rsidR="00EF1F63">
        <w:t> ;</w:t>
      </w:r>
    </w:p>
    <w:p w:rsidR="00A61E48" w:rsidRPr="00A61E48" w:rsidRDefault="00A61E48" w:rsidP="00E510D0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 w:rsidRPr="00A61E48">
        <w:t>Etre capable de repérer les signaux d’alerte de la maltraitance</w:t>
      </w:r>
      <w:r w:rsidR="00EF1F63">
        <w:t> ;</w:t>
      </w:r>
    </w:p>
    <w:p w:rsidR="00A61E48" w:rsidRPr="00A61E48" w:rsidRDefault="00A61E48" w:rsidP="00E510D0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 w:rsidRPr="00A61E48">
        <w:t>Connaître et savoir mettre en œuvre les techniques d’animation de groupe</w:t>
      </w:r>
      <w:r w:rsidR="00EF1F63">
        <w:t> ;</w:t>
      </w:r>
    </w:p>
    <w:p w:rsidR="001B666E" w:rsidRDefault="001D342D" w:rsidP="00E510D0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 w:rsidRPr="00A61E48">
        <w:t xml:space="preserve">Connaître et savoir mettre en œuvre les techniques </w:t>
      </w:r>
      <w:r w:rsidR="001B666E">
        <w:t xml:space="preserve">et utilisations des produits d’entretien appropriés à la désinfection de l’environnement des enfants (mobiliers, jouets) ; </w:t>
      </w:r>
    </w:p>
    <w:p w:rsidR="001B666E" w:rsidRDefault="001D342D" w:rsidP="00E510D0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t>Avoir des n</w:t>
      </w:r>
      <w:r w:rsidRPr="001D342D">
        <w:t xml:space="preserve">otions </w:t>
      </w:r>
      <w:r w:rsidR="001B666E">
        <w:t>de base pour l’utilisation des produits d’entretien des locaux ;</w:t>
      </w:r>
    </w:p>
    <w:p w:rsidR="001B666E" w:rsidRPr="001B666E" w:rsidRDefault="001B666E" w:rsidP="00E510D0">
      <w:pPr>
        <w:pStyle w:val="Sansinterligne"/>
        <w:ind w:right="0"/>
      </w:pPr>
      <w:r w:rsidRPr="001B666E">
        <w:t>Les compétences relationnelles :</w:t>
      </w:r>
    </w:p>
    <w:p w:rsidR="00A61E48" w:rsidRPr="00A61E48" w:rsidRDefault="00E579E2" w:rsidP="00E510D0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t>Maîtriser les techniques d’accueil d</w:t>
      </w:r>
      <w:r w:rsidR="00A61E48" w:rsidRPr="00A61E48">
        <w:t>es enfants</w:t>
      </w:r>
      <w:r>
        <w:t xml:space="preserve"> et</w:t>
      </w:r>
      <w:r w:rsidR="00A61E48" w:rsidRPr="00A61E48">
        <w:t xml:space="preserve"> </w:t>
      </w:r>
      <w:r>
        <w:t>d</w:t>
      </w:r>
      <w:r w:rsidR="00A61E48" w:rsidRPr="00A61E48">
        <w:t xml:space="preserve">es </w:t>
      </w:r>
      <w:r w:rsidR="00EF1F63">
        <w:t>parents</w:t>
      </w:r>
      <w:r>
        <w:t> ;</w:t>
      </w:r>
    </w:p>
    <w:p w:rsidR="00A61E48" w:rsidRPr="00A61E48" w:rsidRDefault="00A61E48" w:rsidP="00E510D0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 w:rsidRPr="00A61E48">
        <w:t>Etre capable de transmettre des informations aux différents interlocuteurs (auprès de l’enseignant, des parents…)</w:t>
      </w:r>
      <w:r w:rsidR="00EF1F63">
        <w:t> ;</w:t>
      </w:r>
    </w:p>
    <w:p w:rsidR="001D342D" w:rsidRDefault="001D342D" w:rsidP="00E510D0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t xml:space="preserve">Faire preuve </w:t>
      </w:r>
      <w:r w:rsidR="00E579E2">
        <w:t>de pédagogie</w:t>
      </w:r>
      <w:r>
        <w:t xml:space="preserve">, courtoisie, amabilité, correction </w:t>
      </w:r>
      <w:r w:rsidRPr="001B666E">
        <w:t xml:space="preserve">(tenue et langage), </w:t>
      </w:r>
      <w:r>
        <w:t xml:space="preserve"> et, si besoin, de fermeté ;</w:t>
      </w:r>
    </w:p>
    <w:p w:rsidR="00DE4762" w:rsidRPr="00A44D7C" w:rsidRDefault="001D342D" w:rsidP="00E510D0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t>Capacité à prendre</w:t>
      </w:r>
      <w:r w:rsidR="00DE4762" w:rsidRPr="00A44D7C">
        <w:t xml:space="preserve"> en compte la diversité culturelle</w:t>
      </w:r>
      <w:r w:rsidR="00DE4762">
        <w:t> ;</w:t>
      </w:r>
    </w:p>
    <w:p w:rsidR="001D342D" w:rsidRPr="001D342D" w:rsidRDefault="001D342D" w:rsidP="00E510D0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t>Avoir des n</w:t>
      </w:r>
      <w:r w:rsidRPr="001D342D">
        <w:t>otions de réglementation en matière d'autorité parentale</w:t>
      </w:r>
      <w:r>
        <w:t> ;</w:t>
      </w:r>
    </w:p>
    <w:p w:rsidR="001B666E" w:rsidRPr="001B666E" w:rsidRDefault="001B666E" w:rsidP="00E510D0">
      <w:pPr>
        <w:pStyle w:val="Sansinterligne"/>
        <w:ind w:right="0"/>
      </w:pPr>
      <w:r w:rsidRPr="001B666E">
        <w:t xml:space="preserve">Les compétences organisationnelles : </w:t>
      </w:r>
    </w:p>
    <w:p w:rsidR="001B666E" w:rsidRPr="001B666E" w:rsidRDefault="001B666E" w:rsidP="00E510D0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 w:rsidRPr="001B666E">
        <w:t>Savoir organiser son travail au quotidien en fonction des activités déterminées par la hiérarchie ;</w:t>
      </w:r>
    </w:p>
    <w:p w:rsidR="001D342D" w:rsidRPr="001B666E" w:rsidRDefault="001D342D" w:rsidP="00E510D0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 w:rsidRPr="001B666E">
        <w:t xml:space="preserve">Travailler proprement et soigneusement ; </w:t>
      </w:r>
    </w:p>
    <w:p w:rsidR="001D342D" w:rsidRPr="001D342D" w:rsidRDefault="001D342D" w:rsidP="00E510D0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t>Connaître le p</w:t>
      </w:r>
      <w:r w:rsidRPr="001D342D">
        <w:t>rojet éducatif et pédagogique de la structure</w:t>
      </w:r>
      <w:r>
        <w:t> ;</w:t>
      </w:r>
      <w:r w:rsidRPr="001D342D">
        <w:t xml:space="preserve"> </w:t>
      </w:r>
    </w:p>
    <w:p w:rsidR="001D342D" w:rsidRPr="001B666E" w:rsidRDefault="001D342D" w:rsidP="00E510D0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>
        <w:t>Avoir des notions</w:t>
      </w:r>
      <w:r w:rsidRPr="001D342D">
        <w:t xml:space="preserve"> d'analyse des pratiques</w:t>
      </w:r>
      <w:r>
        <w:t> ;</w:t>
      </w:r>
    </w:p>
    <w:p w:rsidR="001D342D" w:rsidRPr="00A61E48" w:rsidRDefault="001D342D" w:rsidP="00E510D0">
      <w:pPr>
        <w:pStyle w:val="Paragraphedeliste"/>
        <w:numPr>
          <w:ilvl w:val="0"/>
          <w:numId w:val="22"/>
        </w:numPr>
        <w:spacing w:before="40" w:after="40"/>
        <w:ind w:left="714" w:hanging="357"/>
        <w:contextualSpacing w:val="0"/>
      </w:pPr>
      <w:r w:rsidRPr="00A61E48">
        <w:t>Etre capable de participer et de savoir où se situer dans la  mise en œuvre du projet de l’établissement</w:t>
      </w:r>
      <w:r>
        <w:t> ;</w:t>
      </w:r>
    </w:p>
    <w:p w:rsidR="00EE34F8" w:rsidRPr="000C00BD" w:rsidRDefault="00EE34F8" w:rsidP="00EE34F8">
      <w:pPr>
        <w:pStyle w:val="Titre1"/>
      </w:pPr>
      <w:r>
        <w:t>LES CONDITIONS D’EXERCICE</w:t>
      </w:r>
    </w:p>
    <w:p w:rsidR="00E510D0" w:rsidRPr="009E7EA3" w:rsidRDefault="00E510D0" w:rsidP="0060466C">
      <w:pPr>
        <w:pStyle w:val="Paragraphedeliste"/>
        <w:numPr>
          <w:ilvl w:val="0"/>
          <w:numId w:val="22"/>
        </w:numPr>
        <w:spacing w:before="80"/>
        <w:ind w:left="714" w:hanging="357"/>
        <w:contextualSpacing w:val="0"/>
        <w:rPr>
          <w:b/>
        </w:rPr>
      </w:pPr>
      <w:r w:rsidRPr="009E7EA3">
        <w:rPr>
          <w:b/>
        </w:rPr>
        <w:t>Horaires : ……</w:t>
      </w:r>
      <w:r w:rsidRPr="00E510D0">
        <w:rPr>
          <w:b/>
          <w:i/>
        </w:rPr>
        <w:t>à définir</w:t>
      </w:r>
      <w:r w:rsidRPr="009E7EA3">
        <w:rPr>
          <w:b/>
        </w:rPr>
        <w:t>………………………………………………………………………… :</w:t>
      </w:r>
    </w:p>
    <w:p w:rsidR="00E510D0" w:rsidRDefault="00E510D0" w:rsidP="0060466C">
      <w:pPr>
        <w:pStyle w:val="Paragraphedeliste"/>
        <w:numPr>
          <w:ilvl w:val="1"/>
          <w:numId w:val="3"/>
        </w:numPr>
        <w:tabs>
          <w:tab w:val="clear" w:pos="1440"/>
        </w:tabs>
        <w:spacing w:before="80" w:after="0"/>
        <w:ind w:left="1134" w:right="-142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Temps de travail hebdomadaire </w:t>
      </w:r>
      <w:proofErr w:type="gramStart"/>
      <w:r>
        <w:rPr>
          <w:rFonts w:cs="Arial"/>
          <w:szCs w:val="20"/>
        </w:rPr>
        <w:t xml:space="preserve">:  </w:t>
      </w:r>
      <w:proofErr w:type="gramEnd"/>
      <w:sdt>
        <w:sdtPr>
          <w:rPr>
            <w:rFonts w:cs="Arial"/>
            <w:szCs w:val="20"/>
          </w:rPr>
          <w:id w:val="-1221748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7A2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temps complet (35h)      </w:t>
      </w:r>
      <w:sdt>
        <w:sdtPr>
          <w:rPr>
            <w:rFonts w:cs="Arial"/>
            <w:szCs w:val="20"/>
          </w:rPr>
          <w:id w:val="138691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7A2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temps non complet </w:t>
      </w:r>
      <w:r w:rsidRPr="001C37A2">
        <w:rPr>
          <w:rFonts w:cs="Arial"/>
          <w:szCs w:val="20"/>
        </w:rPr>
        <w:t>(…… h)</w:t>
      </w:r>
    </w:p>
    <w:p w:rsidR="00E510D0" w:rsidRDefault="00E510D0" w:rsidP="0060466C">
      <w:pPr>
        <w:pStyle w:val="Paragraphedeliste"/>
        <w:numPr>
          <w:ilvl w:val="1"/>
          <w:numId w:val="3"/>
        </w:numPr>
        <w:tabs>
          <w:tab w:val="clear" w:pos="1440"/>
        </w:tabs>
        <w:spacing w:before="80" w:after="0"/>
        <w:ind w:left="1134" w:right="-142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Horaires journaliers de travail : ……</w:t>
      </w:r>
      <w:r w:rsidRPr="00B27D81">
        <w:rPr>
          <w:rFonts w:cs="Arial"/>
          <w:szCs w:val="20"/>
        </w:rPr>
        <w:t>……</w:t>
      </w:r>
      <w:r w:rsidRPr="001C37A2">
        <w:rPr>
          <w:rFonts w:cs="Arial"/>
          <w:b/>
          <w:i/>
          <w:szCs w:val="20"/>
        </w:rPr>
        <w:t>à définir………………………………………………..</w:t>
      </w:r>
    </w:p>
    <w:p w:rsidR="00E510D0" w:rsidRPr="00CD29C9" w:rsidRDefault="00E510D0" w:rsidP="0060466C">
      <w:pPr>
        <w:pStyle w:val="Paragraphedeliste"/>
        <w:numPr>
          <w:ilvl w:val="1"/>
          <w:numId w:val="3"/>
        </w:numPr>
        <w:tabs>
          <w:tab w:val="clear" w:pos="1440"/>
        </w:tabs>
        <w:spacing w:before="80" w:after="0"/>
        <w:ind w:left="1134" w:right="-142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Astreinte :      </w:t>
      </w:r>
      <w:sdt>
        <w:sdtPr>
          <w:rPr>
            <w:rFonts w:cs="Arial"/>
            <w:szCs w:val="20"/>
          </w:rPr>
          <w:id w:val="-112337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Oui       </w:t>
      </w:r>
      <w:sdt>
        <w:sdtPr>
          <w:rPr>
            <w:rFonts w:cs="Arial"/>
            <w:szCs w:val="20"/>
          </w:rPr>
          <w:id w:val="1337886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CD29C9">
        <w:rPr>
          <w:rFonts w:cs="Arial"/>
          <w:szCs w:val="20"/>
        </w:rPr>
        <w:t>Non</w:t>
      </w:r>
    </w:p>
    <w:p w:rsidR="00E510D0" w:rsidRPr="009E7EA3" w:rsidRDefault="00E510D0" w:rsidP="0060466C">
      <w:pPr>
        <w:pStyle w:val="Paragraphedeliste"/>
        <w:numPr>
          <w:ilvl w:val="0"/>
          <w:numId w:val="22"/>
        </w:numPr>
        <w:spacing w:before="80"/>
        <w:ind w:left="714" w:hanging="357"/>
        <w:contextualSpacing w:val="0"/>
      </w:pPr>
      <w:r w:rsidRPr="009E7EA3">
        <w:t xml:space="preserve">Moyens matériels mis à disposition : </w:t>
      </w:r>
    </w:p>
    <w:p w:rsidR="00E510D0" w:rsidRDefault="00E510D0" w:rsidP="0060466C">
      <w:pPr>
        <w:pStyle w:val="Paragraphedeliste"/>
        <w:numPr>
          <w:ilvl w:val="1"/>
          <w:numId w:val="2"/>
        </w:numPr>
        <w:tabs>
          <w:tab w:val="clear" w:pos="1440"/>
        </w:tabs>
        <w:spacing w:before="80"/>
        <w:ind w:left="1134"/>
        <w:contextualSpacing w:val="0"/>
      </w:pPr>
      <w:r w:rsidRPr="00E510D0">
        <w:t>Matériel de puériculture et de jeu adapté aux normes en vigueur, à l'âge des enfants accueillis et aux conditions d'utilisation</w:t>
      </w:r>
      <w:r>
        <w:t> ;</w:t>
      </w:r>
    </w:p>
    <w:p w:rsidR="00E510D0" w:rsidRDefault="00E510D0" w:rsidP="0060466C">
      <w:pPr>
        <w:pStyle w:val="Paragraphedeliste"/>
        <w:numPr>
          <w:ilvl w:val="1"/>
          <w:numId w:val="2"/>
        </w:numPr>
        <w:tabs>
          <w:tab w:val="clear" w:pos="1440"/>
        </w:tabs>
        <w:spacing w:before="80"/>
        <w:ind w:left="1134"/>
        <w:contextualSpacing w:val="0"/>
      </w:pPr>
      <w:r>
        <w:t>Papeterie et petit matériel pédagogique ;</w:t>
      </w:r>
    </w:p>
    <w:p w:rsidR="00E510D0" w:rsidRDefault="00E510D0" w:rsidP="0060466C">
      <w:pPr>
        <w:pStyle w:val="Paragraphedeliste"/>
        <w:numPr>
          <w:ilvl w:val="1"/>
          <w:numId w:val="2"/>
        </w:numPr>
        <w:tabs>
          <w:tab w:val="clear" w:pos="1440"/>
        </w:tabs>
        <w:spacing w:before="80"/>
        <w:ind w:left="1134"/>
        <w:contextualSpacing w:val="0"/>
      </w:pPr>
      <w:r>
        <w:t>Produits pharmaceutiques de premiers soins et de premiers secours ;</w:t>
      </w:r>
    </w:p>
    <w:p w:rsidR="00E510D0" w:rsidRDefault="00E510D0" w:rsidP="0060466C">
      <w:pPr>
        <w:pStyle w:val="Paragraphedeliste"/>
        <w:numPr>
          <w:ilvl w:val="1"/>
          <w:numId w:val="2"/>
        </w:numPr>
        <w:tabs>
          <w:tab w:val="clear" w:pos="1440"/>
        </w:tabs>
        <w:spacing w:before="80"/>
        <w:ind w:left="1134"/>
        <w:contextualSpacing w:val="0"/>
      </w:pPr>
      <w:r>
        <w:t>Produits d’entretien, matériels</w:t>
      </w:r>
      <w:r w:rsidRPr="00FB5034">
        <w:t xml:space="preserve"> </w:t>
      </w:r>
      <w:r w:rsidRPr="00D932C5">
        <w:t>divers</w:t>
      </w:r>
      <w:r>
        <w:t xml:space="preserve"> et tenue</w:t>
      </w:r>
      <w:r w:rsidRPr="00D932C5">
        <w:t xml:space="preserve"> en lien avec l’exécution des missions</w:t>
      </w:r>
      <w:r>
        <w:t> ;</w:t>
      </w:r>
    </w:p>
    <w:p w:rsidR="00E510D0" w:rsidRDefault="00E510D0" w:rsidP="0060466C">
      <w:pPr>
        <w:pStyle w:val="Paragraphedeliste"/>
        <w:numPr>
          <w:ilvl w:val="0"/>
          <w:numId w:val="22"/>
        </w:numPr>
        <w:spacing w:before="80"/>
        <w:ind w:left="714" w:hanging="357"/>
        <w:contextualSpacing w:val="0"/>
      </w:pPr>
      <w:r>
        <w:t>Conditions particulières :</w:t>
      </w:r>
    </w:p>
    <w:p w:rsidR="00E510D0" w:rsidRDefault="00E510D0" w:rsidP="0060466C">
      <w:pPr>
        <w:pStyle w:val="Paragraphedeliste"/>
        <w:numPr>
          <w:ilvl w:val="1"/>
          <w:numId w:val="2"/>
        </w:numPr>
        <w:tabs>
          <w:tab w:val="clear" w:pos="1440"/>
        </w:tabs>
        <w:spacing w:before="80"/>
        <w:ind w:left="1134"/>
        <w:contextualSpacing w:val="0"/>
      </w:pPr>
      <w:r>
        <w:t xml:space="preserve">Le travail </w:t>
      </w:r>
      <w:r w:rsidR="00E579E2">
        <w:t>s’effectue à</w:t>
      </w:r>
      <w:r>
        <w:t xml:space="preserve"> </w:t>
      </w:r>
      <w:r w:rsidR="00E579E2">
        <w:t>l</w:t>
      </w:r>
      <w:r>
        <w:t xml:space="preserve">’intérieur. Il nécessite une certaine disponibilité. </w:t>
      </w:r>
    </w:p>
    <w:p w:rsidR="00E510D0" w:rsidRDefault="00E510D0" w:rsidP="0060466C">
      <w:pPr>
        <w:pStyle w:val="Paragraphedeliste"/>
        <w:numPr>
          <w:ilvl w:val="1"/>
          <w:numId w:val="2"/>
        </w:numPr>
        <w:tabs>
          <w:tab w:val="clear" w:pos="1440"/>
        </w:tabs>
        <w:spacing w:before="80"/>
        <w:ind w:left="1134"/>
        <w:contextualSpacing w:val="0"/>
      </w:pPr>
      <w:r>
        <w:lastRenderedPageBreak/>
        <w:t>L’agent connaît des contraintes physiques liées aux gestes et postures en lien avec les missions mais aussi des contraintes intellectuelles :</w:t>
      </w:r>
    </w:p>
    <w:p w:rsidR="00E510D0" w:rsidRDefault="00E510D0" w:rsidP="0060466C">
      <w:pPr>
        <w:pStyle w:val="Paragraphedeliste"/>
        <w:numPr>
          <w:ilvl w:val="2"/>
          <w:numId w:val="24"/>
        </w:numPr>
        <w:spacing w:before="80"/>
        <w:ind w:left="1843"/>
        <w:contextualSpacing w:val="0"/>
      </w:pPr>
      <w:r>
        <w:t>Fatigue posturale (s’accroupir, se baisser très bas) ;</w:t>
      </w:r>
    </w:p>
    <w:p w:rsidR="00E510D0" w:rsidRDefault="00E510D0" w:rsidP="0060466C">
      <w:pPr>
        <w:pStyle w:val="Paragraphedeliste"/>
        <w:numPr>
          <w:ilvl w:val="2"/>
          <w:numId w:val="24"/>
        </w:numPr>
        <w:spacing w:before="80"/>
        <w:ind w:left="1843"/>
        <w:contextualSpacing w:val="0"/>
      </w:pPr>
      <w:r>
        <w:t>Travail debout de façon prolongée, piétinement ;</w:t>
      </w:r>
    </w:p>
    <w:p w:rsidR="00E510D0" w:rsidRDefault="00E510D0" w:rsidP="0060466C">
      <w:pPr>
        <w:pStyle w:val="Paragraphedeliste"/>
        <w:numPr>
          <w:ilvl w:val="2"/>
          <w:numId w:val="24"/>
        </w:numPr>
        <w:spacing w:before="80"/>
        <w:ind w:left="1843"/>
        <w:contextualSpacing w:val="0"/>
      </w:pPr>
      <w:r>
        <w:t>Manutention (port de matériels, d’enfants, rangement) ;</w:t>
      </w:r>
    </w:p>
    <w:p w:rsidR="00E510D0" w:rsidRPr="00A61E48" w:rsidRDefault="00E510D0" w:rsidP="0060466C">
      <w:pPr>
        <w:pStyle w:val="Paragraphedeliste"/>
        <w:numPr>
          <w:ilvl w:val="2"/>
          <w:numId w:val="24"/>
        </w:numPr>
        <w:spacing w:before="80"/>
        <w:ind w:left="1843"/>
        <w:contextualSpacing w:val="0"/>
      </w:pPr>
      <w:r>
        <w:t>Gestes répétitifs ;</w:t>
      </w:r>
    </w:p>
    <w:p w:rsidR="00E510D0" w:rsidRDefault="00E510D0" w:rsidP="0060466C">
      <w:pPr>
        <w:pStyle w:val="Paragraphedeliste"/>
        <w:numPr>
          <w:ilvl w:val="0"/>
          <w:numId w:val="24"/>
        </w:numPr>
        <w:spacing w:before="80"/>
        <w:ind w:hanging="357"/>
        <w:contextualSpacing w:val="0"/>
      </w:pPr>
      <w:r>
        <w:t>Les risques professionnels encourus sont :</w:t>
      </w:r>
    </w:p>
    <w:p w:rsidR="00E579E2" w:rsidRDefault="00E579E2" w:rsidP="0060466C">
      <w:pPr>
        <w:pStyle w:val="Paragraphedeliste"/>
        <w:numPr>
          <w:ilvl w:val="1"/>
          <w:numId w:val="2"/>
        </w:numPr>
        <w:tabs>
          <w:tab w:val="clear" w:pos="1440"/>
        </w:tabs>
        <w:spacing w:before="80"/>
        <w:ind w:left="1134"/>
        <w:contextualSpacing w:val="0"/>
      </w:pPr>
      <w:r>
        <w:t>Douleurs lombaires ;</w:t>
      </w:r>
    </w:p>
    <w:p w:rsidR="0060466C" w:rsidRDefault="0060466C" w:rsidP="0060466C">
      <w:pPr>
        <w:pStyle w:val="Paragraphedeliste"/>
        <w:numPr>
          <w:ilvl w:val="1"/>
          <w:numId w:val="2"/>
        </w:numPr>
        <w:tabs>
          <w:tab w:val="clear" w:pos="1440"/>
        </w:tabs>
        <w:spacing w:before="80"/>
        <w:ind w:left="1134"/>
        <w:contextualSpacing w:val="0"/>
      </w:pPr>
      <w:r>
        <w:t>Troubles musculo-squelettiques ;</w:t>
      </w:r>
    </w:p>
    <w:p w:rsidR="00E510D0" w:rsidRDefault="00E510D0" w:rsidP="0060466C">
      <w:pPr>
        <w:pStyle w:val="Paragraphedeliste"/>
        <w:numPr>
          <w:ilvl w:val="1"/>
          <w:numId w:val="2"/>
        </w:numPr>
        <w:tabs>
          <w:tab w:val="clear" w:pos="1440"/>
        </w:tabs>
        <w:spacing w:before="80"/>
        <w:ind w:left="1134"/>
        <w:contextualSpacing w:val="0"/>
      </w:pPr>
      <w:r>
        <w:t>Agressions verbales et physiques ;</w:t>
      </w:r>
    </w:p>
    <w:p w:rsidR="00E510D0" w:rsidRDefault="00E510D0" w:rsidP="0060466C">
      <w:pPr>
        <w:pStyle w:val="Paragraphedeliste"/>
        <w:numPr>
          <w:ilvl w:val="1"/>
          <w:numId w:val="2"/>
        </w:numPr>
        <w:tabs>
          <w:tab w:val="clear" w:pos="1440"/>
        </w:tabs>
        <w:spacing w:before="80"/>
        <w:ind w:left="1134"/>
        <w:contextualSpacing w:val="0"/>
      </w:pPr>
      <w:r>
        <w:t>Coupures ;</w:t>
      </w:r>
    </w:p>
    <w:p w:rsidR="00E510D0" w:rsidRDefault="00E579E2" w:rsidP="0060466C">
      <w:pPr>
        <w:pStyle w:val="Paragraphedeliste"/>
        <w:numPr>
          <w:ilvl w:val="1"/>
          <w:numId w:val="2"/>
        </w:numPr>
        <w:tabs>
          <w:tab w:val="clear" w:pos="1440"/>
        </w:tabs>
        <w:spacing w:before="80"/>
        <w:ind w:left="1134"/>
        <w:contextualSpacing w:val="0"/>
      </w:pPr>
      <w:r>
        <w:t xml:space="preserve">Glissades, </w:t>
      </w:r>
      <w:r w:rsidR="00F33206">
        <w:t>c</w:t>
      </w:r>
      <w:r w:rsidR="00E510D0">
        <w:t>hutes</w:t>
      </w:r>
      <w:r>
        <w:t xml:space="preserve"> et contusions multiples</w:t>
      </w:r>
      <w:r w:rsidR="00E510D0">
        <w:t> ;</w:t>
      </w:r>
    </w:p>
    <w:p w:rsidR="00EE34F8" w:rsidRPr="000C00BD" w:rsidRDefault="00EE34F8" w:rsidP="00EE34F8">
      <w:pPr>
        <w:pStyle w:val="Titre1"/>
      </w:pPr>
      <w:r>
        <w:t>LE PROFIL PROFESSIONNEL</w:t>
      </w:r>
    </w:p>
    <w:p w:rsidR="001B666E" w:rsidRPr="00980ED1" w:rsidRDefault="001B666E" w:rsidP="00980ED1">
      <w:pPr>
        <w:pStyle w:val="Sansinterligne"/>
      </w:pPr>
      <w:r w:rsidRPr="001B666E">
        <w:t>Formation minimum requise :</w:t>
      </w:r>
    </w:p>
    <w:p w:rsidR="001B666E" w:rsidRPr="00E510D0" w:rsidRDefault="00CB7043" w:rsidP="001B666E">
      <w:pPr>
        <w:pStyle w:val="Paragraphedeliste"/>
        <w:numPr>
          <w:ilvl w:val="0"/>
          <w:numId w:val="27"/>
        </w:numPr>
      </w:pPr>
      <w:r w:rsidRPr="00E510D0">
        <w:t xml:space="preserve">Diplôme </w:t>
      </w:r>
      <w:r w:rsidR="00E510D0" w:rsidRPr="00E510D0">
        <w:t xml:space="preserve">d’Etat </w:t>
      </w:r>
      <w:r w:rsidRPr="00E510D0">
        <w:t xml:space="preserve">d’Auxiliaire de Puériculture </w:t>
      </w:r>
      <w:r w:rsidR="001B666E">
        <w:t>;</w:t>
      </w:r>
    </w:p>
    <w:p w:rsidR="00E510D0" w:rsidRPr="00E510D0" w:rsidRDefault="00E510D0" w:rsidP="00903300">
      <w:pPr>
        <w:pStyle w:val="Paragraphedeliste"/>
        <w:numPr>
          <w:ilvl w:val="0"/>
          <w:numId w:val="27"/>
        </w:numPr>
      </w:pPr>
      <w:r>
        <w:t>Ou c</w:t>
      </w:r>
      <w:r w:rsidRPr="00E510D0">
        <w:t>ertificat d'auxiliaire de puériculture institué par le décret n°47-</w:t>
      </w:r>
      <w:r>
        <w:t>1544 du 13 août 1947 modifié ;</w:t>
      </w:r>
    </w:p>
    <w:p w:rsidR="00E510D0" w:rsidRPr="00E510D0" w:rsidRDefault="00E510D0" w:rsidP="00611E42">
      <w:pPr>
        <w:pStyle w:val="Paragraphedeliste"/>
        <w:numPr>
          <w:ilvl w:val="0"/>
          <w:numId w:val="27"/>
        </w:numPr>
      </w:pPr>
      <w:r>
        <w:t>Ou c</w:t>
      </w:r>
      <w:r w:rsidRPr="00E510D0">
        <w:t>ertificat d'aptitude aux fonctions d'auxiliaire de puériculture</w:t>
      </w:r>
      <w:r>
        <w:t> ;</w:t>
      </w:r>
    </w:p>
    <w:p w:rsidR="00EF1F63" w:rsidRPr="00980ED1" w:rsidRDefault="001B666E" w:rsidP="00980ED1">
      <w:pPr>
        <w:pStyle w:val="Sansinterligne"/>
      </w:pPr>
      <w:r w:rsidRPr="001B666E">
        <w:t xml:space="preserve">L’expérience professionnelle : </w:t>
      </w:r>
    </w:p>
    <w:p w:rsidR="001B666E" w:rsidRDefault="00EF1F63" w:rsidP="00EF1F63">
      <w:pPr>
        <w:pStyle w:val="Paragraphedeliste"/>
        <w:numPr>
          <w:ilvl w:val="0"/>
          <w:numId w:val="27"/>
        </w:numPr>
      </w:pPr>
      <w:r>
        <w:t>Expérience</w:t>
      </w:r>
      <w:r w:rsidR="00E510D0">
        <w:t xml:space="preserve"> souhaitée</w:t>
      </w:r>
      <w:r>
        <w:t xml:space="preserve"> de 2 ans</w:t>
      </w:r>
      <w:r w:rsidR="00E510D0">
        <w:t xml:space="preserve"> </w:t>
      </w:r>
      <w:r w:rsidR="001B666E">
        <w:t>;</w:t>
      </w:r>
    </w:p>
    <w:p w:rsidR="00EF1F63" w:rsidRDefault="001B666E" w:rsidP="00980ED1">
      <w:pPr>
        <w:pStyle w:val="Sansinterligne"/>
      </w:pPr>
      <w:r w:rsidRPr="001B666E">
        <w:t>Les conditions d’accès :</w:t>
      </w:r>
      <w:r>
        <w:t xml:space="preserve"> </w:t>
      </w:r>
    </w:p>
    <w:p w:rsidR="00980ED1" w:rsidRPr="005A6908" w:rsidRDefault="00980ED1" w:rsidP="00980ED1">
      <w:pPr>
        <w:pStyle w:val="Paragraphedeliste"/>
        <w:numPr>
          <w:ilvl w:val="0"/>
          <w:numId w:val="3"/>
        </w:numPr>
        <w:ind w:right="-119"/>
        <w:rPr>
          <w:rFonts w:cs="Arial"/>
          <w:szCs w:val="20"/>
        </w:rPr>
      </w:pPr>
      <w:r>
        <w:rPr>
          <w:rFonts w:cs="Arial"/>
          <w:szCs w:val="20"/>
        </w:rPr>
        <w:t xml:space="preserve">Recrutement sur concours </w:t>
      </w:r>
      <w:r w:rsidR="00E510D0">
        <w:rPr>
          <w:rFonts w:cs="Arial"/>
          <w:szCs w:val="20"/>
        </w:rPr>
        <w:t xml:space="preserve">avec conditions de diplôme </w:t>
      </w:r>
      <w:r>
        <w:rPr>
          <w:rFonts w:cs="Arial"/>
          <w:szCs w:val="20"/>
        </w:rPr>
        <w:t>ou par voie de mutation</w:t>
      </w:r>
      <w:r w:rsidRPr="003E5202">
        <w:rPr>
          <w:rFonts w:cs="Arial"/>
          <w:szCs w:val="20"/>
        </w:rPr>
        <w:t> ;</w:t>
      </w:r>
    </w:p>
    <w:p w:rsidR="00980ED1" w:rsidRPr="00C50502" w:rsidRDefault="00980ED1" w:rsidP="00980ED1">
      <w:pPr>
        <w:pStyle w:val="Sansinterligne"/>
      </w:pPr>
      <w:r w:rsidRPr="00C50502">
        <w:t xml:space="preserve">Profil général de l’occupant : </w:t>
      </w:r>
    </w:p>
    <w:p w:rsidR="0060466C" w:rsidRPr="00C50502" w:rsidRDefault="0060466C" w:rsidP="0060466C">
      <w:pPr>
        <w:ind w:right="-142"/>
        <w:rPr>
          <w:rFonts w:cs="Arial"/>
        </w:rPr>
      </w:pPr>
      <w:r>
        <w:rPr>
          <w:rFonts w:cs="Arial"/>
          <w:szCs w:val="20"/>
        </w:rPr>
        <w:t>Porteuse de l’image de son employeur auprès des administrés, la p</w:t>
      </w:r>
      <w:r w:rsidRPr="003F0D7F">
        <w:rPr>
          <w:rFonts w:cs="Arial"/>
          <w:szCs w:val="20"/>
        </w:rPr>
        <w:t xml:space="preserve">ersonne </w:t>
      </w:r>
      <w:r>
        <w:rPr>
          <w:rFonts w:cs="Arial"/>
          <w:szCs w:val="20"/>
        </w:rPr>
        <w:t xml:space="preserve">devra être </w:t>
      </w:r>
      <w:r w:rsidRPr="00C50502">
        <w:rPr>
          <w:rFonts w:cs="Arial"/>
        </w:rPr>
        <w:t>motivée</w:t>
      </w:r>
      <w:r>
        <w:rPr>
          <w:rFonts w:cs="Arial"/>
        </w:rPr>
        <w:t xml:space="preserve"> et</w:t>
      </w:r>
      <w:r w:rsidRPr="00C50502">
        <w:rPr>
          <w:rFonts w:cs="Arial"/>
        </w:rPr>
        <w:t xml:space="preserve"> organisée </w:t>
      </w:r>
      <w:r w:rsidRPr="003F0D7F">
        <w:rPr>
          <w:rFonts w:cs="Arial"/>
          <w:szCs w:val="20"/>
        </w:rPr>
        <w:t xml:space="preserve">dans les missions </w:t>
      </w:r>
      <w:r>
        <w:rPr>
          <w:rFonts w:cs="Arial"/>
          <w:szCs w:val="20"/>
        </w:rPr>
        <w:t xml:space="preserve">de service public lui </w:t>
      </w:r>
      <w:r w:rsidRPr="003F0D7F">
        <w:rPr>
          <w:rFonts w:cs="Arial"/>
          <w:szCs w:val="20"/>
        </w:rPr>
        <w:t>incombant</w:t>
      </w:r>
      <w:r>
        <w:rPr>
          <w:rFonts w:cs="Arial"/>
          <w:szCs w:val="20"/>
        </w:rPr>
        <w:t>. Aimant</w:t>
      </w:r>
      <w:r>
        <w:rPr>
          <w:rFonts w:cs="Arial"/>
        </w:rPr>
        <w:t xml:space="preserve"> être au contact des enfants, l’agent devra avoir conscience de son devoir d’exemplarité devant ces derniers.</w:t>
      </w:r>
    </w:p>
    <w:p w:rsidR="0060466C" w:rsidRDefault="0060466C" w:rsidP="0060466C">
      <w:pPr>
        <w:ind w:right="-142"/>
        <w:rPr>
          <w:rFonts w:cs="Arial"/>
          <w:b/>
          <w:i/>
          <w:szCs w:val="20"/>
        </w:rPr>
      </w:pPr>
      <w:r>
        <w:rPr>
          <w:rFonts w:cs="Arial"/>
          <w:szCs w:val="20"/>
        </w:rPr>
        <w:t xml:space="preserve">Dans le cadre de la loi n° </w:t>
      </w:r>
      <w:r w:rsidRPr="00793166">
        <w:rPr>
          <w:rFonts w:cs="Arial"/>
          <w:szCs w:val="20"/>
        </w:rPr>
        <w:t>83-634 du 13 juillet 1983, le respect des obligations s’imposent à tout agent public</w:t>
      </w:r>
      <w:r>
        <w:rPr>
          <w:rFonts w:cs="Arial"/>
          <w:szCs w:val="20"/>
        </w:rPr>
        <w:t>.</w:t>
      </w:r>
    </w:p>
    <w:p w:rsid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F33206" w:rsidRPr="00B50DFF" w:rsidRDefault="00F33206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B50DFF" w:rsidRPr="00B50DFF" w:rsidRDefault="00B50DFF" w:rsidP="000C00BD">
      <w:pPr>
        <w:tabs>
          <w:tab w:val="left" w:pos="0"/>
          <w:tab w:val="left" w:pos="5400"/>
        </w:tabs>
        <w:spacing w:after="0"/>
        <w:rPr>
          <w:rFonts w:cs="Arial"/>
          <w:szCs w:val="20"/>
        </w:rPr>
      </w:pPr>
      <w:r w:rsidRPr="00B50DFF">
        <w:rPr>
          <w:rFonts w:cs="Arial"/>
          <w:szCs w:val="20"/>
        </w:rPr>
        <w:t>Le titulaire de la fiche de la poste</w:t>
      </w:r>
      <w:r w:rsidRPr="00B50DFF">
        <w:rPr>
          <w:rFonts w:cs="Arial"/>
          <w:szCs w:val="20"/>
        </w:rPr>
        <w:tab/>
        <w:t>Le supérieur hiérarchique</w:t>
      </w:r>
    </w:p>
    <w:p w:rsidR="00B50DFF" w:rsidRPr="00B50DFF" w:rsidRDefault="00B50DFF" w:rsidP="000C00BD">
      <w:pPr>
        <w:tabs>
          <w:tab w:val="left" w:pos="0"/>
          <w:tab w:val="left" w:pos="5940"/>
        </w:tabs>
        <w:spacing w:after="0"/>
        <w:rPr>
          <w:rFonts w:cs="Arial"/>
          <w:szCs w:val="20"/>
        </w:rPr>
      </w:pPr>
      <w:r w:rsidRPr="00B50DFF">
        <w:rPr>
          <w:rFonts w:cs="Arial"/>
          <w:szCs w:val="20"/>
        </w:rPr>
        <w:t xml:space="preserve">Notification le : </w:t>
      </w:r>
      <w:r w:rsidRPr="00B50DFF">
        <w:rPr>
          <w:rFonts w:cs="Arial"/>
          <w:szCs w:val="20"/>
        </w:rPr>
        <w:tab/>
      </w:r>
    </w:p>
    <w:p w:rsidR="00CB7043" w:rsidRDefault="00B50DFF" w:rsidP="00F37A4B">
      <w:pPr>
        <w:tabs>
          <w:tab w:val="left" w:pos="0"/>
          <w:tab w:val="left" w:pos="5400"/>
        </w:tabs>
        <w:spacing w:after="0"/>
        <w:rPr>
          <w:rFonts w:cs="Arial"/>
          <w:szCs w:val="20"/>
        </w:rPr>
      </w:pPr>
      <w:r w:rsidRPr="00B50DFF">
        <w:rPr>
          <w:rFonts w:cs="Arial"/>
          <w:szCs w:val="20"/>
        </w:rPr>
        <w:t>Nom – Prénom et signatur</w:t>
      </w:r>
      <w:r w:rsidR="00F37A4B">
        <w:rPr>
          <w:rFonts w:cs="Arial"/>
          <w:szCs w:val="20"/>
        </w:rPr>
        <w:t xml:space="preserve">e : </w:t>
      </w:r>
      <w:r w:rsidR="00F37A4B">
        <w:rPr>
          <w:rFonts w:cs="Arial"/>
          <w:szCs w:val="20"/>
        </w:rPr>
        <w:tab/>
        <w:t>Nom – Prénom et signature </w:t>
      </w:r>
    </w:p>
    <w:sectPr w:rsidR="00CB7043" w:rsidSect="0060466C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843" w:right="1417" w:bottom="1417" w:left="1417" w:header="426" w:footer="4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772" w:rsidRDefault="002C294A">
      <w:pPr>
        <w:spacing w:before="0" w:after="0"/>
      </w:pPr>
      <w:r>
        <w:separator/>
      </w:r>
    </w:p>
  </w:endnote>
  <w:endnote w:type="continuationSeparator" w:id="0">
    <w:p w:rsidR="00372772" w:rsidRDefault="002C29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63" w:rsidRPr="00AE0625" w:rsidRDefault="0068446F" w:rsidP="00AE0625">
    <w:pPr>
      <w:pStyle w:val="Pieddepage"/>
      <w:rPr>
        <w:rFonts w:cs="Arial"/>
        <w:sz w:val="16"/>
        <w:szCs w:val="16"/>
      </w:rPr>
    </w:pPr>
    <w:bookmarkStart w:id="0" w:name="_Toc419792944"/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177F174" wp14:editId="2176D57F">
          <wp:simplePos x="0" y="0"/>
          <wp:positionH relativeFrom="margin">
            <wp:posOffset>-300990</wp:posOffset>
          </wp:positionH>
          <wp:positionV relativeFrom="paragraph">
            <wp:posOffset>-271780</wp:posOffset>
          </wp:positionV>
          <wp:extent cx="540000" cy="514740"/>
          <wp:effectExtent l="0" t="0" r="0" b="0"/>
          <wp:wrapNone/>
          <wp:docPr id="1" name="Image 1" descr="CDG06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G06rv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14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rPr>
        <w:rStyle w:val="Numrodepage"/>
        <w:rFonts w:cs="Arial"/>
        <w:sz w:val="16"/>
        <w:szCs w:val="16"/>
      </w:rPr>
      <w:t xml:space="preserve">        </w:t>
    </w:r>
    <w:r w:rsidR="00F33206">
      <w:rPr>
        <w:rStyle w:val="Numrodepage"/>
        <w:rFonts w:cs="Arial"/>
        <w:i/>
        <w:sz w:val="16"/>
        <w:szCs w:val="16"/>
      </w:rPr>
      <w:t>Fiche de poste d’auxiliaire de puériculture</w:t>
    </w:r>
    <w:r w:rsidR="00BC0D01" w:rsidRPr="00891639">
      <w:rPr>
        <w:rStyle w:val="Numrodepage"/>
        <w:rFonts w:cs="Arial"/>
        <w:sz w:val="16"/>
        <w:szCs w:val="16"/>
      </w:rPr>
      <w:tab/>
    </w:r>
    <w:r w:rsidR="00BC0D01" w:rsidRPr="00891639">
      <w:rPr>
        <w:rStyle w:val="Numrodepage"/>
        <w:rFonts w:cs="Arial"/>
        <w:sz w:val="16"/>
        <w:szCs w:val="16"/>
      </w:rPr>
      <w:tab/>
      <w:t xml:space="preserve">Page </w:t>
    </w:r>
    <w:r w:rsidR="00BC0D01" w:rsidRPr="00891639">
      <w:rPr>
        <w:rStyle w:val="Numrodepage"/>
        <w:rFonts w:cs="Arial"/>
        <w:sz w:val="16"/>
        <w:szCs w:val="16"/>
      </w:rPr>
      <w:fldChar w:fldCharType="begin"/>
    </w:r>
    <w:r w:rsidR="00BC0D01" w:rsidRPr="00891639">
      <w:rPr>
        <w:rStyle w:val="Numrodepage"/>
        <w:rFonts w:cs="Arial"/>
        <w:sz w:val="16"/>
        <w:szCs w:val="16"/>
      </w:rPr>
      <w:instrText xml:space="preserve"> PAGE </w:instrText>
    </w:r>
    <w:r w:rsidR="00BC0D01" w:rsidRPr="00891639">
      <w:rPr>
        <w:rStyle w:val="Numrodepage"/>
        <w:rFonts w:cs="Arial"/>
        <w:sz w:val="16"/>
        <w:szCs w:val="16"/>
      </w:rPr>
      <w:fldChar w:fldCharType="separate"/>
    </w:r>
    <w:r w:rsidR="0060466C">
      <w:rPr>
        <w:rStyle w:val="Numrodepage"/>
        <w:rFonts w:cs="Arial"/>
        <w:noProof/>
        <w:sz w:val="16"/>
        <w:szCs w:val="16"/>
      </w:rPr>
      <w:t>1</w:t>
    </w:r>
    <w:r w:rsidR="00BC0D01" w:rsidRPr="00891639">
      <w:rPr>
        <w:rStyle w:val="Numrodepage"/>
        <w:rFonts w:cs="Arial"/>
        <w:sz w:val="16"/>
        <w:szCs w:val="16"/>
      </w:rPr>
      <w:fldChar w:fldCharType="end"/>
    </w:r>
    <w:r w:rsidR="00BC0D01" w:rsidRPr="00891639">
      <w:rPr>
        <w:rStyle w:val="Numrodepage"/>
        <w:rFonts w:cs="Arial"/>
        <w:sz w:val="16"/>
        <w:szCs w:val="16"/>
      </w:rPr>
      <w:t xml:space="preserve"> sur </w:t>
    </w:r>
    <w:r w:rsidR="00BC0D01" w:rsidRPr="00891639">
      <w:rPr>
        <w:rStyle w:val="Numrodepage"/>
        <w:rFonts w:cs="Arial"/>
        <w:sz w:val="16"/>
        <w:szCs w:val="16"/>
      </w:rPr>
      <w:fldChar w:fldCharType="begin"/>
    </w:r>
    <w:r w:rsidR="00BC0D01" w:rsidRPr="00891639">
      <w:rPr>
        <w:rStyle w:val="Numrodepage"/>
        <w:rFonts w:cs="Arial"/>
        <w:sz w:val="16"/>
        <w:szCs w:val="16"/>
      </w:rPr>
      <w:instrText xml:space="preserve"> NUMPAGES </w:instrText>
    </w:r>
    <w:r w:rsidR="00BC0D01" w:rsidRPr="00891639">
      <w:rPr>
        <w:rStyle w:val="Numrodepage"/>
        <w:rFonts w:cs="Arial"/>
        <w:sz w:val="16"/>
        <w:szCs w:val="16"/>
      </w:rPr>
      <w:fldChar w:fldCharType="separate"/>
    </w:r>
    <w:r w:rsidR="0060466C">
      <w:rPr>
        <w:rStyle w:val="Numrodepage"/>
        <w:rFonts w:cs="Arial"/>
        <w:noProof/>
        <w:sz w:val="16"/>
        <w:szCs w:val="16"/>
      </w:rPr>
      <w:t>4</w:t>
    </w:r>
    <w:r w:rsidR="00BC0D01" w:rsidRPr="00891639">
      <w:rPr>
        <w:rStyle w:val="Numrodepage"/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66C" w:rsidRPr="0098752F" w:rsidRDefault="0060466C" w:rsidP="0060466C">
    <w:pPr>
      <w:pStyle w:val="Pieddepage"/>
      <w:spacing w:before="0"/>
      <w:jc w:val="center"/>
      <w:rPr>
        <w:rStyle w:val="Numrodepage"/>
        <w:rFonts w:cs="Arial"/>
        <w:i/>
        <w:color w:val="2F5496" w:themeColor="accent5" w:themeShade="BF"/>
        <w:sz w:val="16"/>
        <w:szCs w:val="16"/>
      </w:rPr>
    </w:pPr>
    <w:r w:rsidRPr="0098752F">
      <w:rPr>
        <w:rStyle w:val="Numrodepage"/>
        <w:rFonts w:cs="Arial"/>
        <w:i/>
        <w:color w:val="2F5496" w:themeColor="accent5" w:themeShade="BF"/>
        <w:sz w:val="16"/>
        <w:szCs w:val="16"/>
      </w:rPr>
      <w:t>Direction du Conseil en ressources humaines du CDG06</w:t>
    </w:r>
  </w:p>
  <w:p w:rsidR="0060466C" w:rsidRPr="0098752F" w:rsidRDefault="0060466C" w:rsidP="0060466C">
    <w:pPr>
      <w:pStyle w:val="Pieddepage"/>
      <w:spacing w:before="0"/>
      <w:jc w:val="center"/>
      <w:rPr>
        <w:rStyle w:val="Numrodepage"/>
        <w:rFonts w:cs="Arial"/>
        <w:i/>
        <w:color w:val="2F5496" w:themeColor="accent5" w:themeShade="BF"/>
        <w:sz w:val="16"/>
        <w:szCs w:val="16"/>
      </w:rPr>
    </w:pPr>
    <w:r w:rsidRPr="0098752F">
      <w:rPr>
        <w:rStyle w:val="Numrodepage"/>
        <w:rFonts w:cs="Arial"/>
        <w:i/>
        <w:color w:val="2F5496" w:themeColor="accent5" w:themeShade="BF"/>
        <w:sz w:val="16"/>
        <w:szCs w:val="16"/>
      </w:rPr>
      <w:t>Service du développement RH et des instances statutaires</w:t>
    </w:r>
  </w:p>
  <w:p w:rsidR="0068446F" w:rsidRPr="0060466C" w:rsidRDefault="0060466C" w:rsidP="0060466C">
    <w:pPr>
      <w:pStyle w:val="Pieddepage"/>
      <w:spacing w:before="0"/>
      <w:jc w:val="center"/>
      <w:rPr>
        <w:rFonts w:cs="Arial"/>
        <w:i/>
        <w:color w:val="2F5496" w:themeColor="accent5" w:themeShade="BF"/>
        <w:sz w:val="16"/>
        <w:szCs w:val="16"/>
      </w:rPr>
    </w:pPr>
    <w:r w:rsidRPr="0098752F"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Site internet : </w:t>
    </w:r>
    <w:hyperlink r:id="rId1" w:history="1">
      <w:r w:rsidRPr="0098752F">
        <w:rPr>
          <w:rStyle w:val="Lienhypertexte"/>
          <w:rFonts w:cs="Arial"/>
          <w:i/>
          <w:color w:val="034990" w:themeColor="hyperlink" w:themeShade="BF"/>
          <w:sz w:val="16"/>
          <w:szCs w:val="16"/>
        </w:rPr>
        <w:t>www.cdg06.fr</w:t>
      </w:r>
    </w:hyperlink>
    <w:r w:rsidRPr="0098752F"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 – contact : </w:t>
    </w:r>
    <w:hyperlink r:id="rId2" w:history="1">
      <w:r w:rsidRPr="0098752F">
        <w:rPr>
          <w:rStyle w:val="Lienhypertexte"/>
          <w:rFonts w:cs="Arial"/>
          <w:i/>
          <w:color w:val="034990" w:themeColor="hyperlink" w:themeShade="BF"/>
          <w:sz w:val="16"/>
          <w:szCs w:val="16"/>
        </w:rPr>
        <w:t>cap@cdg06.fr</w:t>
      </w:r>
    </w:hyperlink>
    <w:r w:rsidRPr="0098752F"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66C" w:rsidRPr="00AE0625" w:rsidRDefault="0060466C" w:rsidP="00AE0625">
    <w:pPr>
      <w:pStyle w:val="Pieddepage"/>
      <w:rPr>
        <w:rFonts w:cs="Arial"/>
        <w:sz w:val="16"/>
        <w:szCs w:val="16"/>
      </w:rPr>
    </w:pPr>
    <w:r>
      <w:rPr>
        <w:rStyle w:val="Numrodepage"/>
        <w:rFonts w:cs="Arial"/>
        <w:i/>
        <w:sz w:val="16"/>
        <w:szCs w:val="16"/>
      </w:rPr>
      <w:t>Fiche de poste d’auxiliaire de puériculture</w:t>
    </w: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E242C8"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E242C8"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66C" w:rsidRPr="0060466C" w:rsidRDefault="0060466C" w:rsidP="0060466C">
    <w:pPr>
      <w:pStyle w:val="Pieddepage"/>
      <w:rPr>
        <w:rFonts w:cs="Arial"/>
        <w:sz w:val="16"/>
        <w:szCs w:val="16"/>
      </w:rPr>
    </w:pP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E242C8">
      <w:rPr>
        <w:rStyle w:val="Numrodepage"/>
        <w:rFonts w:cs="Arial"/>
        <w:noProof/>
        <w:sz w:val="16"/>
        <w:szCs w:val="16"/>
      </w:rPr>
      <w:t>1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E242C8"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772" w:rsidRDefault="002C294A">
      <w:pPr>
        <w:spacing w:before="0" w:after="0"/>
      </w:pPr>
      <w:r>
        <w:separator/>
      </w:r>
    </w:p>
  </w:footnote>
  <w:footnote w:type="continuationSeparator" w:id="0">
    <w:p w:rsidR="00372772" w:rsidRDefault="002C29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46F" w:rsidRPr="0068446F" w:rsidRDefault="0068446F" w:rsidP="0068446F">
    <w:pPr>
      <w:spacing w:before="0" w:after="0"/>
      <w:ind w:left="425"/>
      <w:rPr>
        <w:rFonts w:ascii="Baskerville Old Face" w:hAnsi="Baskerville Old Face"/>
        <w:b/>
        <w:i/>
        <w:color w:val="2F5496" w:themeColor="accent5" w:themeShade="BF"/>
        <w:spacing w:val="40"/>
        <w:sz w:val="40"/>
      </w:rPr>
    </w:pPr>
    <w:r w:rsidRPr="0068446F">
      <w:rPr>
        <w:rFonts w:ascii="Baskerville Old Face" w:hAnsi="Baskerville Old Face"/>
        <w:b/>
        <w:i/>
        <w:noProof/>
        <w:color w:val="2F5496" w:themeColor="accent5" w:themeShade="BF"/>
        <w:spacing w:val="40"/>
        <w:sz w:val="40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0FB7DD" wp14:editId="740D4770">
              <wp:simplePos x="0" y="0"/>
              <wp:positionH relativeFrom="column">
                <wp:posOffset>-670560</wp:posOffset>
              </wp:positionH>
              <wp:positionV relativeFrom="paragraph">
                <wp:posOffset>-113665</wp:posOffset>
              </wp:positionV>
              <wp:extent cx="1419225" cy="847725"/>
              <wp:effectExtent l="0" t="0" r="28575" b="28575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4772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446F" w:rsidRPr="005A5CBD" w:rsidRDefault="0068446F" w:rsidP="0068446F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</w:p>
                        <w:p w:rsidR="0068446F" w:rsidRPr="005A5CBD" w:rsidRDefault="0068446F" w:rsidP="0068446F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68446F" w:rsidRPr="005A5CBD" w:rsidRDefault="0068446F" w:rsidP="0068446F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60FB7DD" id="Zone de texte 5" o:spid="_x0000_s1026" style="position:absolute;left:0;text-align:left;margin-left:-52.8pt;margin-top:-8.95pt;width:111.7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" fillcolor="white [3201]" strokeweight=".5pt">
              <v:textbox>
                <w:txbxContent>
                  <w:p w:rsidR="0068446F" w:rsidRPr="005A5CBD" w:rsidRDefault="0068446F" w:rsidP="0068446F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</w:p>
                  <w:p w:rsidR="0068446F" w:rsidRPr="005A5CBD" w:rsidRDefault="0068446F" w:rsidP="0068446F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68446F" w:rsidRPr="005A5CBD" w:rsidRDefault="0068446F" w:rsidP="0068446F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</w:p>
  <w:p w:rsidR="00834263" w:rsidRPr="0068446F" w:rsidRDefault="00E242C8" w:rsidP="0068446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66C" w:rsidRPr="0068446F" w:rsidRDefault="0060466C" w:rsidP="0068446F">
    <w:pPr>
      <w:spacing w:before="0" w:after="0"/>
      <w:ind w:left="425"/>
      <w:rPr>
        <w:rFonts w:ascii="Baskerville Old Face" w:hAnsi="Baskerville Old Face"/>
        <w:b/>
        <w:i/>
        <w:color w:val="2F5496" w:themeColor="accent5" w:themeShade="BF"/>
        <w:spacing w:val="40"/>
        <w:sz w:val="40"/>
      </w:rPr>
    </w:pPr>
    <w:r w:rsidRPr="0068446F">
      <w:rPr>
        <w:rFonts w:ascii="Baskerville Old Face" w:hAnsi="Baskerville Old Face"/>
        <w:b/>
        <w:i/>
        <w:noProof/>
        <w:color w:val="2F5496" w:themeColor="accent5" w:themeShade="BF"/>
        <w:spacing w:val="40"/>
        <w:sz w:val="40"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11E1E10" wp14:editId="1B7416F8">
              <wp:simplePos x="0" y="0"/>
              <wp:positionH relativeFrom="column">
                <wp:posOffset>-670560</wp:posOffset>
              </wp:positionH>
              <wp:positionV relativeFrom="paragraph">
                <wp:posOffset>-113665</wp:posOffset>
              </wp:positionV>
              <wp:extent cx="1419225" cy="847725"/>
              <wp:effectExtent l="0" t="0" r="28575" b="2857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4772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0466C" w:rsidRPr="005A5CBD" w:rsidRDefault="0060466C" w:rsidP="0068446F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</w:p>
                        <w:p w:rsidR="0060466C" w:rsidRPr="005A5CBD" w:rsidRDefault="0060466C" w:rsidP="0068446F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60466C" w:rsidRPr="005A5CBD" w:rsidRDefault="0060466C" w:rsidP="0068446F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11E1E10" id="Zone de texte 8" o:spid="_x0000_s1027" style="position:absolute;left:0;text-align:left;margin-left:-52.8pt;margin-top:-8.95pt;width:111.75pt;height:6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" fillcolor="white [3201]" strokeweight=".5pt">
              <v:textbox>
                <w:txbxContent>
                  <w:p w:rsidR="0060466C" w:rsidRPr="005A5CBD" w:rsidRDefault="0060466C" w:rsidP="0068446F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</w:p>
                  <w:p w:rsidR="0060466C" w:rsidRPr="005A5CBD" w:rsidRDefault="0060466C" w:rsidP="0068446F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60466C" w:rsidRPr="005A5CBD" w:rsidRDefault="0060466C" w:rsidP="0068446F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</w:p>
  <w:p w:rsidR="0060466C" w:rsidRPr="0068446F" w:rsidRDefault="0060466C" w:rsidP="0068446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66C" w:rsidRDefault="0060466C" w:rsidP="0068446F">
    <w:pPr>
      <w:spacing w:before="0" w:after="0"/>
      <w:ind w:left="425"/>
      <w:jc w:val="right"/>
      <w:rPr>
        <w:rFonts w:ascii="Baskerville Old Face" w:hAnsi="Baskerville Old Face"/>
        <w:b/>
        <w:i/>
        <w:color w:val="2F5496" w:themeColor="accent5" w:themeShade="BF"/>
        <w:spacing w:val="40"/>
        <w:sz w:val="40"/>
      </w:rPr>
    </w:pPr>
    <w:r w:rsidRPr="0068446F">
      <w:rPr>
        <w:rFonts w:ascii="Baskerville Old Face" w:hAnsi="Baskerville Old Face"/>
        <w:b/>
        <w:i/>
        <w:noProof/>
        <w:color w:val="2F5496" w:themeColor="accent5" w:themeShade="BF"/>
        <w:spacing w:val="40"/>
        <w:sz w:val="40"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62B69B" wp14:editId="2B040977">
              <wp:simplePos x="0" y="0"/>
              <wp:positionH relativeFrom="column">
                <wp:posOffset>-622935</wp:posOffset>
              </wp:positionH>
              <wp:positionV relativeFrom="paragraph">
                <wp:posOffset>-62230</wp:posOffset>
              </wp:positionV>
              <wp:extent cx="1419225" cy="847725"/>
              <wp:effectExtent l="0" t="0" r="28575" b="27305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4772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0466C" w:rsidRPr="005A5CBD" w:rsidRDefault="0060466C" w:rsidP="0068446F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</w:p>
                        <w:p w:rsidR="0060466C" w:rsidRPr="005A5CBD" w:rsidRDefault="0060466C" w:rsidP="0068446F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60466C" w:rsidRPr="005A5CBD" w:rsidRDefault="0060466C" w:rsidP="0068446F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962B69B" id="Zone de texte 6" o:spid="_x0000_s1028" style="position:absolute;left:0;text-align:left;margin-left:-49.05pt;margin-top:-4.9pt;width:111.75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" fillcolor="white [3201]" strokeweight=".5pt">
              <v:textbox>
                <w:txbxContent>
                  <w:p w:rsidR="0060466C" w:rsidRPr="005A5CBD" w:rsidRDefault="0060466C" w:rsidP="0068446F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</w:p>
                  <w:p w:rsidR="0060466C" w:rsidRPr="005A5CBD" w:rsidRDefault="0060466C" w:rsidP="0068446F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60466C" w:rsidRPr="005A5CBD" w:rsidRDefault="0060466C" w:rsidP="0068446F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</w:p>
  <w:p w:rsidR="0060466C" w:rsidRPr="0068446F" w:rsidRDefault="0060466C" w:rsidP="0068446F">
    <w:pPr>
      <w:spacing w:before="0" w:after="0"/>
      <w:ind w:left="425"/>
      <w:jc w:val="right"/>
      <w:rPr>
        <w:rFonts w:ascii="Baskerville Old Face" w:hAnsi="Baskerville Old Face"/>
        <w:b/>
        <w:i/>
        <w:color w:val="2F5496" w:themeColor="accent5" w:themeShade="BF"/>
        <w:spacing w:val="40"/>
        <w:sz w:val="40"/>
      </w:rPr>
    </w:pPr>
    <w:r w:rsidRPr="0068446F">
      <w:rPr>
        <w:rFonts w:ascii="Baskerville Old Face" w:hAnsi="Baskerville Old Face"/>
        <w:b/>
        <w:i/>
        <w:color w:val="2F5496" w:themeColor="accent5" w:themeShade="BF"/>
        <w:spacing w:val="40"/>
        <w:sz w:val="40"/>
      </w:rPr>
      <w:t>A</w:t>
    </w:r>
    <w:r>
      <w:rPr>
        <w:rFonts w:ascii="Baskerville Old Face" w:hAnsi="Baskerville Old Face"/>
        <w:b/>
        <w:i/>
        <w:color w:val="2F5496" w:themeColor="accent5" w:themeShade="BF"/>
        <w:spacing w:val="40"/>
        <w:sz w:val="40"/>
      </w:rPr>
      <w:t>UXILIAIRE DE PUERICULTURE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6742"/>
    <w:multiLevelType w:val="hybridMultilevel"/>
    <w:tmpl w:val="2FA89C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0146"/>
    <w:multiLevelType w:val="hybridMultilevel"/>
    <w:tmpl w:val="07E4F4CE"/>
    <w:lvl w:ilvl="0" w:tplc="3EBC1D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36ADE8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55AF1"/>
    <w:multiLevelType w:val="hybridMultilevel"/>
    <w:tmpl w:val="1CEAB8BC"/>
    <w:lvl w:ilvl="0" w:tplc="6DF837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A1640"/>
    <w:multiLevelType w:val="hybridMultilevel"/>
    <w:tmpl w:val="63B0B6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359D3"/>
    <w:multiLevelType w:val="hybridMultilevel"/>
    <w:tmpl w:val="9EE424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F6EF2"/>
    <w:multiLevelType w:val="hybridMultilevel"/>
    <w:tmpl w:val="4D58BC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02ABA"/>
    <w:multiLevelType w:val="multilevel"/>
    <w:tmpl w:val="9B94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0B12A8"/>
    <w:multiLevelType w:val="multilevel"/>
    <w:tmpl w:val="D0B2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2205CF"/>
    <w:multiLevelType w:val="multilevel"/>
    <w:tmpl w:val="F868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894A92"/>
    <w:multiLevelType w:val="multilevel"/>
    <w:tmpl w:val="EA72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FE5BD7"/>
    <w:multiLevelType w:val="hybridMultilevel"/>
    <w:tmpl w:val="FAEA8E0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3D30E5"/>
    <w:multiLevelType w:val="hybridMultilevel"/>
    <w:tmpl w:val="F44CBF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106E4"/>
    <w:multiLevelType w:val="hybridMultilevel"/>
    <w:tmpl w:val="1A9420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B7DEE"/>
    <w:multiLevelType w:val="multilevel"/>
    <w:tmpl w:val="D712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B55F35"/>
    <w:multiLevelType w:val="hybridMultilevel"/>
    <w:tmpl w:val="8328FC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510D7"/>
    <w:multiLevelType w:val="hybridMultilevel"/>
    <w:tmpl w:val="97AE70EE"/>
    <w:lvl w:ilvl="0" w:tplc="14C87CF6">
      <w:start w:val="6"/>
      <w:numFmt w:val="bullet"/>
      <w:lvlText w:val="-"/>
      <w:lvlJc w:val="left"/>
      <w:pPr>
        <w:ind w:left="1757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16" w15:restartNumberingAfterBreak="0">
    <w:nsid w:val="30974A7F"/>
    <w:multiLevelType w:val="multilevel"/>
    <w:tmpl w:val="5928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747C38"/>
    <w:multiLevelType w:val="hybridMultilevel"/>
    <w:tmpl w:val="A2203E06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E1410"/>
    <w:multiLevelType w:val="hybridMultilevel"/>
    <w:tmpl w:val="44EC8D6C"/>
    <w:lvl w:ilvl="0" w:tplc="1A2A2E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C87CF6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eastAsia="Times New Roman" w:hAnsi="Comic Sans MS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862A0"/>
    <w:multiLevelType w:val="multilevel"/>
    <w:tmpl w:val="A68E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CB1CF9"/>
    <w:multiLevelType w:val="hybridMultilevel"/>
    <w:tmpl w:val="521EE3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200B0"/>
    <w:multiLevelType w:val="multilevel"/>
    <w:tmpl w:val="00EC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77408A"/>
    <w:multiLevelType w:val="hybridMultilevel"/>
    <w:tmpl w:val="E6423168"/>
    <w:lvl w:ilvl="0" w:tplc="B87C1E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A24A2"/>
    <w:multiLevelType w:val="multilevel"/>
    <w:tmpl w:val="24C8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886E50"/>
    <w:multiLevelType w:val="hybridMultilevel"/>
    <w:tmpl w:val="95B6EC32"/>
    <w:lvl w:ilvl="0" w:tplc="3EBC1D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37407"/>
    <w:multiLevelType w:val="hybridMultilevel"/>
    <w:tmpl w:val="486E0D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2429996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B0095"/>
    <w:multiLevelType w:val="hybridMultilevel"/>
    <w:tmpl w:val="C91266F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5EFBE6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65CCE"/>
    <w:multiLevelType w:val="hybridMultilevel"/>
    <w:tmpl w:val="3BF6AD5E"/>
    <w:lvl w:ilvl="0" w:tplc="976EEC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02A8D"/>
    <w:multiLevelType w:val="multilevel"/>
    <w:tmpl w:val="217E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B85194"/>
    <w:multiLevelType w:val="multilevel"/>
    <w:tmpl w:val="B6C8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4A3C2E"/>
    <w:multiLevelType w:val="hybridMultilevel"/>
    <w:tmpl w:val="EC38E69E"/>
    <w:lvl w:ilvl="0" w:tplc="976EEC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8476AB"/>
    <w:multiLevelType w:val="multilevel"/>
    <w:tmpl w:val="BF04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8E6A3C"/>
    <w:multiLevelType w:val="multilevel"/>
    <w:tmpl w:val="8374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8177CE"/>
    <w:multiLevelType w:val="multilevel"/>
    <w:tmpl w:val="ED84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754A7C"/>
    <w:multiLevelType w:val="multilevel"/>
    <w:tmpl w:val="91B2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92C23A0"/>
    <w:multiLevelType w:val="hybridMultilevel"/>
    <w:tmpl w:val="490A5310"/>
    <w:lvl w:ilvl="0" w:tplc="40402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E57CB7"/>
    <w:multiLevelType w:val="hybridMultilevel"/>
    <w:tmpl w:val="E960A816"/>
    <w:lvl w:ilvl="0" w:tplc="EA4CE5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266415"/>
    <w:multiLevelType w:val="hybridMultilevel"/>
    <w:tmpl w:val="95A458FA"/>
    <w:lvl w:ilvl="0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47A23"/>
    <w:multiLevelType w:val="multilevel"/>
    <w:tmpl w:val="E630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1576DA"/>
    <w:multiLevelType w:val="hybridMultilevel"/>
    <w:tmpl w:val="AB988BEE"/>
    <w:lvl w:ilvl="0" w:tplc="14C87CF6">
      <w:start w:val="6"/>
      <w:numFmt w:val="bullet"/>
      <w:lvlText w:val="-"/>
      <w:lvlJc w:val="left"/>
      <w:pPr>
        <w:ind w:left="1757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40" w15:restartNumberingAfterBreak="0">
    <w:nsid w:val="6A713973"/>
    <w:multiLevelType w:val="hybridMultilevel"/>
    <w:tmpl w:val="CE42526E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1" w15:restartNumberingAfterBreak="0">
    <w:nsid w:val="6AF166F1"/>
    <w:multiLevelType w:val="hybridMultilevel"/>
    <w:tmpl w:val="8C72684A"/>
    <w:lvl w:ilvl="0" w:tplc="3EBC1D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374969"/>
    <w:multiLevelType w:val="multilevel"/>
    <w:tmpl w:val="0AC0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FC4F2C"/>
    <w:multiLevelType w:val="hybridMultilevel"/>
    <w:tmpl w:val="0C92AC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A08CD"/>
    <w:multiLevelType w:val="hybridMultilevel"/>
    <w:tmpl w:val="ED207642"/>
    <w:lvl w:ilvl="0" w:tplc="DAA818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44"/>
  </w:num>
  <w:num w:numId="4">
    <w:abstractNumId w:val="11"/>
  </w:num>
  <w:num w:numId="5">
    <w:abstractNumId w:val="22"/>
  </w:num>
  <w:num w:numId="6">
    <w:abstractNumId w:val="19"/>
  </w:num>
  <w:num w:numId="7">
    <w:abstractNumId w:val="32"/>
  </w:num>
  <w:num w:numId="8">
    <w:abstractNumId w:val="42"/>
  </w:num>
  <w:num w:numId="9">
    <w:abstractNumId w:val="9"/>
  </w:num>
  <w:num w:numId="10">
    <w:abstractNumId w:val="13"/>
  </w:num>
  <w:num w:numId="11">
    <w:abstractNumId w:val="28"/>
  </w:num>
  <w:num w:numId="12">
    <w:abstractNumId w:val="17"/>
  </w:num>
  <w:num w:numId="13">
    <w:abstractNumId w:val="37"/>
  </w:num>
  <w:num w:numId="14">
    <w:abstractNumId w:val="33"/>
  </w:num>
  <w:num w:numId="15">
    <w:abstractNumId w:val="18"/>
  </w:num>
  <w:num w:numId="16">
    <w:abstractNumId w:val="36"/>
  </w:num>
  <w:num w:numId="17">
    <w:abstractNumId w:val="41"/>
  </w:num>
  <w:num w:numId="18">
    <w:abstractNumId w:val="5"/>
  </w:num>
  <w:num w:numId="19">
    <w:abstractNumId w:val="20"/>
  </w:num>
  <w:num w:numId="20">
    <w:abstractNumId w:val="30"/>
  </w:num>
  <w:num w:numId="21">
    <w:abstractNumId w:val="27"/>
  </w:num>
  <w:num w:numId="22">
    <w:abstractNumId w:val="25"/>
  </w:num>
  <w:num w:numId="23">
    <w:abstractNumId w:val="4"/>
  </w:num>
  <w:num w:numId="24">
    <w:abstractNumId w:val="3"/>
  </w:num>
  <w:num w:numId="25">
    <w:abstractNumId w:val="0"/>
  </w:num>
  <w:num w:numId="26">
    <w:abstractNumId w:val="14"/>
  </w:num>
  <w:num w:numId="27">
    <w:abstractNumId w:val="12"/>
  </w:num>
  <w:num w:numId="28">
    <w:abstractNumId w:val="24"/>
  </w:num>
  <w:num w:numId="29">
    <w:abstractNumId w:val="2"/>
  </w:num>
  <w:num w:numId="30">
    <w:abstractNumId w:val="35"/>
  </w:num>
  <w:num w:numId="31">
    <w:abstractNumId w:val="43"/>
  </w:num>
  <w:num w:numId="32">
    <w:abstractNumId w:val="10"/>
  </w:num>
  <w:num w:numId="33">
    <w:abstractNumId w:val="40"/>
  </w:num>
  <w:num w:numId="34">
    <w:abstractNumId w:val="39"/>
  </w:num>
  <w:num w:numId="35">
    <w:abstractNumId w:val="15"/>
  </w:num>
  <w:num w:numId="36">
    <w:abstractNumId w:val="6"/>
  </w:num>
  <w:num w:numId="37">
    <w:abstractNumId w:val="34"/>
  </w:num>
  <w:num w:numId="38">
    <w:abstractNumId w:val="29"/>
  </w:num>
  <w:num w:numId="39">
    <w:abstractNumId w:val="8"/>
  </w:num>
  <w:num w:numId="40">
    <w:abstractNumId w:val="38"/>
  </w:num>
  <w:num w:numId="41">
    <w:abstractNumId w:val="16"/>
  </w:num>
  <w:num w:numId="42">
    <w:abstractNumId w:val="31"/>
  </w:num>
  <w:num w:numId="43">
    <w:abstractNumId w:val="23"/>
  </w:num>
  <w:num w:numId="44">
    <w:abstractNumId w:val="21"/>
  </w:num>
  <w:num w:numId="45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FF"/>
    <w:rsid w:val="0001347F"/>
    <w:rsid w:val="000B4CCE"/>
    <w:rsid w:val="000C00BD"/>
    <w:rsid w:val="000F3BF4"/>
    <w:rsid w:val="001074F1"/>
    <w:rsid w:val="00146459"/>
    <w:rsid w:val="001714C1"/>
    <w:rsid w:val="00187DD5"/>
    <w:rsid w:val="00197169"/>
    <w:rsid w:val="001B666E"/>
    <w:rsid w:val="001D342D"/>
    <w:rsid w:val="0022767E"/>
    <w:rsid w:val="00255BF5"/>
    <w:rsid w:val="002619FC"/>
    <w:rsid w:val="002C294A"/>
    <w:rsid w:val="002F5EFC"/>
    <w:rsid w:val="003339F7"/>
    <w:rsid w:val="00336936"/>
    <w:rsid w:val="00372772"/>
    <w:rsid w:val="003A75A1"/>
    <w:rsid w:val="003F1DB3"/>
    <w:rsid w:val="003F66C0"/>
    <w:rsid w:val="004704AF"/>
    <w:rsid w:val="004D3357"/>
    <w:rsid w:val="00505CEA"/>
    <w:rsid w:val="00513FAD"/>
    <w:rsid w:val="00561B54"/>
    <w:rsid w:val="0060466C"/>
    <w:rsid w:val="0063600F"/>
    <w:rsid w:val="00643EA3"/>
    <w:rsid w:val="0068446F"/>
    <w:rsid w:val="0068745B"/>
    <w:rsid w:val="0069765B"/>
    <w:rsid w:val="006A5DCC"/>
    <w:rsid w:val="006B62DE"/>
    <w:rsid w:val="006B6B10"/>
    <w:rsid w:val="006D7B7B"/>
    <w:rsid w:val="007736A3"/>
    <w:rsid w:val="007910D1"/>
    <w:rsid w:val="007A6E8E"/>
    <w:rsid w:val="007E1134"/>
    <w:rsid w:val="00805679"/>
    <w:rsid w:val="00847FBE"/>
    <w:rsid w:val="00851F14"/>
    <w:rsid w:val="0087308F"/>
    <w:rsid w:val="008D746A"/>
    <w:rsid w:val="00917014"/>
    <w:rsid w:val="00951E52"/>
    <w:rsid w:val="00961D1F"/>
    <w:rsid w:val="00980ED1"/>
    <w:rsid w:val="009E7EA3"/>
    <w:rsid w:val="00A04594"/>
    <w:rsid w:val="00A07341"/>
    <w:rsid w:val="00A12129"/>
    <w:rsid w:val="00A41804"/>
    <w:rsid w:val="00A44D7C"/>
    <w:rsid w:val="00A52AA7"/>
    <w:rsid w:val="00A54937"/>
    <w:rsid w:val="00A61E48"/>
    <w:rsid w:val="00A77EFD"/>
    <w:rsid w:val="00AE7622"/>
    <w:rsid w:val="00B256DE"/>
    <w:rsid w:val="00B5070A"/>
    <w:rsid w:val="00B50DFF"/>
    <w:rsid w:val="00BC0D01"/>
    <w:rsid w:val="00C27325"/>
    <w:rsid w:val="00C96972"/>
    <w:rsid w:val="00CB7043"/>
    <w:rsid w:val="00D24D30"/>
    <w:rsid w:val="00DE4762"/>
    <w:rsid w:val="00E242C8"/>
    <w:rsid w:val="00E50209"/>
    <w:rsid w:val="00E510D0"/>
    <w:rsid w:val="00E579E2"/>
    <w:rsid w:val="00EA1CF6"/>
    <w:rsid w:val="00EE34F8"/>
    <w:rsid w:val="00EF1F63"/>
    <w:rsid w:val="00F33206"/>
    <w:rsid w:val="00F37A4B"/>
    <w:rsid w:val="00F419A3"/>
    <w:rsid w:val="00F95E48"/>
    <w:rsid w:val="00F9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C9D0A9BE-EED4-4704-8BC8-EAD782C5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66E"/>
    <w:pPr>
      <w:spacing w:before="60" w:after="60" w:line="240" w:lineRule="auto"/>
      <w:jc w:val="both"/>
    </w:pPr>
    <w:rPr>
      <w:rFonts w:ascii="Arial" w:eastAsiaTheme="minorHAnsi" w:hAnsi="Arial"/>
      <w:sz w:val="20"/>
    </w:rPr>
  </w:style>
  <w:style w:type="paragraph" w:styleId="Titre1">
    <w:name w:val="heading 1"/>
    <w:basedOn w:val="Normal"/>
    <w:next w:val="Normal"/>
    <w:link w:val="Titre1Car"/>
    <w:autoRedefine/>
    <w:qFormat/>
    <w:rsid w:val="000C00BD"/>
    <w:pPr>
      <w:pBdr>
        <w:top w:val="double" w:sz="4" w:space="4" w:color="auto"/>
        <w:left w:val="double" w:sz="4" w:space="4" w:color="auto"/>
        <w:bottom w:val="double" w:sz="4" w:space="2" w:color="auto"/>
        <w:right w:val="double" w:sz="4" w:space="4" w:color="auto"/>
      </w:pBdr>
      <w:shd w:val="clear" w:color="auto" w:fill="D9E2F3" w:themeFill="accent5" w:themeFillTint="33"/>
      <w:tabs>
        <w:tab w:val="left" w:pos="0"/>
      </w:tabs>
      <w:spacing w:before="240" w:after="240"/>
      <w:jc w:val="center"/>
      <w:outlineLvl w:val="0"/>
    </w:pPr>
    <w:rPr>
      <w:rFonts w:cs="Arial"/>
      <w:b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C00BD"/>
    <w:rPr>
      <w:rFonts w:ascii="Arial" w:eastAsiaTheme="minorHAnsi" w:hAnsi="Arial" w:cs="Arial"/>
      <w:b/>
      <w:sz w:val="24"/>
      <w:szCs w:val="20"/>
      <w:shd w:val="clear" w:color="auto" w:fill="D9E2F3" w:themeFill="accent5" w:themeFillTint="33"/>
    </w:rPr>
  </w:style>
  <w:style w:type="paragraph" w:customStyle="1" w:styleId="StylePremireligne125cm">
    <w:name w:val="Style Première ligne : 125 cm"/>
    <w:basedOn w:val="Normal"/>
    <w:autoRedefine/>
    <w:rsid w:val="00B50DFF"/>
    <w:pPr>
      <w:tabs>
        <w:tab w:val="left" w:pos="8789"/>
      </w:tabs>
      <w:spacing w:after="0"/>
      <w:ind w:right="-284" w:hanging="11"/>
    </w:pPr>
    <w:rPr>
      <w:rFonts w:ascii="Comic Sans MS" w:eastAsia="Times New Roman" w:hAnsi="Comic Sans MS" w:cs="Times New Roman"/>
      <w:smallCaps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50D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50DFF"/>
    <w:rPr>
      <w:rFonts w:ascii="Arial" w:eastAsiaTheme="minorHAnsi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50DFF"/>
    <w:rPr>
      <w:rFonts w:ascii="Arial" w:eastAsiaTheme="minorHAnsi" w:hAnsi="Arial"/>
      <w:sz w:val="20"/>
    </w:rPr>
  </w:style>
  <w:style w:type="character" w:styleId="Numrodepage">
    <w:name w:val="page number"/>
    <w:basedOn w:val="Policepardfaut"/>
    <w:rsid w:val="00B50DFF"/>
  </w:style>
  <w:style w:type="paragraph" w:styleId="Titre">
    <w:name w:val="Title"/>
    <w:basedOn w:val="Normal"/>
    <w:next w:val="Normal"/>
    <w:link w:val="TitreCar"/>
    <w:autoRedefine/>
    <w:uiPriority w:val="10"/>
    <w:qFormat/>
    <w:rsid w:val="0060466C"/>
    <w:pPr>
      <w:pBdr>
        <w:bottom w:val="single" w:sz="4" w:space="1" w:color="auto"/>
      </w:pBdr>
      <w:spacing w:before="120"/>
      <w:ind w:left="-142"/>
      <w:contextualSpacing/>
      <w:jc w:val="left"/>
    </w:pPr>
    <w:rPr>
      <w:rFonts w:eastAsiaTheme="majorEastAsia" w:cs="Arial"/>
      <w:spacing w:val="-10"/>
      <w:kern w:val="28"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basedOn w:val="Policepardfaut"/>
    <w:link w:val="Titre"/>
    <w:uiPriority w:val="10"/>
    <w:rsid w:val="0060466C"/>
    <w:rPr>
      <w:rFonts w:ascii="Arial" w:eastAsiaTheme="majorEastAsia" w:hAnsi="Arial" w:cs="Arial"/>
      <w:spacing w:val="-10"/>
      <w:kern w:val="28"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0DF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DFF"/>
    <w:rPr>
      <w:rFonts w:ascii="Segoe UI" w:eastAsiaTheme="minorHAnsi" w:hAnsi="Segoe UI" w:cs="Segoe UI"/>
      <w:sz w:val="18"/>
      <w:szCs w:val="18"/>
    </w:rPr>
  </w:style>
  <w:style w:type="table" w:styleId="TableauGrille4-Accentuation5">
    <w:name w:val="Grid Table 4 Accent 5"/>
    <w:basedOn w:val="TableauNormal"/>
    <w:uiPriority w:val="49"/>
    <w:rsid w:val="00A1212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ansinterligne">
    <w:name w:val="No Spacing"/>
    <w:basedOn w:val="Normal"/>
    <w:autoRedefine/>
    <w:uiPriority w:val="1"/>
    <w:qFormat/>
    <w:rsid w:val="00F37A4B"/>
    <w:pPr>
      <w:tabs>
        <w:tab w:val="left" w:pos="0"/>
        <w:tab w:val="num" w:pos="923"/>
      </w:tabs>
      <w:spacing w:before="240" w:after="120"/>
      <w:ind w:right="-301"/>
    </w:pPr>
    <w:rPr>
      <w:rFonts w:cs="Arial"/>
      <w:b/>
      <w:i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466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0466C"/>
    <w:rPr>
      <w:rFonts w:ascii="Arial" w:eastAsiaTheme="minorHAnsi" w:hAnsi="Arial"/>
      <w:i/>
      <w:iCs/>
      <w:color w:val="5B9BD5" w:themeColor="accent1"/>
      <w:sz w:val="20"/>
    </w:rPr>
  </w:style>
  <w:style w:type="character" w:styleId="Lienhypertexte">
    <w:name w:val="Hyperlink"/>
    <w:basedOn w:val="Policepardfaut"/>
    <w:uiPriority w:val="99"/>
    <w:unhideWhenUsed/>
    <w:rsid w:val="006046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Colors" Target="diagrams/colors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diagramDrawing" Target="diagrams/drawing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p@cdg06.fr" TargetMode="External"/><Relationship Id="rId1" Type="http://schemas.openxmlformats.org/officeDocument/2006/relationships/hyperlink" Target="http://www.cdg06.f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81E5A0-C348-402E-905E-67962B77C3D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7B9F7E80-7354-4940-96E8-DBB09C2046F5}">
      <dgm:prSet custT="1"/>
      <dgm:spPr/>
      <dgm:t>
        <a:bodyPr/>
        <a:lstStyle/>
        <a:p>
          <a:endParaRPr lang="fr-FR" sz="1050" smtClean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6FB8C76-BDF6-4172-823A-E79776579247}" type="parTrans" cxnId="{EB5BE822-978D-46BE-8299-F2C892DEADDF}">
      <dgm:prSet/>
      <dgm:spPr/>
      <dgm:t>
        <a:bodyPr/>
        <a:lstStyle/>
        <a:p>
          <a:endParaRPr lang="fr-FR"/>
        </a:p>
      </dgm:t>
    </dgm:pt>
    <dgm:pt modelId="{46EA5F60-9A97-4A31-BDE2-4AF8B6EFA08B}" type="sibTrans" cxnId="{EB5BE822-978D-46BE-8299-F2C892DEADDF}">
      <dgm:prSet/>
      <dgm:spPr/>
      <dgm:t>
        <a:bodyPr/>
        <a:lstStyle/>
        <a:p>
          <a:endParaRPr lang="fr-FR"/>
        </a:p>
      </dgm:t>
    </dgm:pt>
    <dgm:pt modelId="{D2223E1D-852E-461F-A829-77E3B83909EB}">
      <dgm:prSet/>
      <dgm:spPr/>
      <dgm:t>
        <a:bodyPr/>
        <a:lstStyle/>
        <a:p>
          <a:endParaRPr lang="fr-FR" smtClean="0"/>
        </a:p>
      </dgm:t>
    </dgm:pt>
    <dgm:pt modelId="{E00A42AA-F0A6-459E-AF58-1DC9EE0F231A}" type="parTrans" cxnId="{BD5872B0-3085-4164-9F6B-7287A6FD162A}">
      <dgm:prSet/>
      <dgm:spPr/>
      <dgm:t>
        <a:bodyPr/>
        <a:lstStyle/>
        <a:p>
          <a:endParaRPr lang="fr-FR"/>
        </a:p>
      </dgm:t>
    </dgm:pt>
    <dgm:pt modelId="{95A3C24C-3485-4AA7-9F91-78A0E88257F5}" type="sibTrans" cxnId="{BD5872B0-3085-4164-9F6B-7287A6FD162A}">
      <dgm:prSet/>
      <dgm:spPr/>
      <dgm:t>
        <a:bodyPr/>
        <a:lstStyle/>
        <a:p>
          <a:endParaRPr lang="fr-FR"/>
        </a:p>
      </dgm:t>
    </dgm:pt>
    <dgm:pt modelId="{BD16FECF-3278-4CFA-810D-7701749BB0A9}">
      <dgm:prSet/>
      <dgm:spPr/>
      <dgm:t>
        <a:bodyPr/>
        <a:lstStyle/>
        <a:p>
          <a:endParaRPr lang="fr-FR" smtClean="0"/>
        </a:p>
      </dgm:t>
    </dgm:pt>
    <dgm:pt modelId="{0C546054-8678-4BD0-98AB-8181A36BF21E}" type="parTrans" cxnId="{A796C5BC-3502-4F7D-A98A-DCC5A037D55E}">
      <dgm:prSet/>
      <dgm:spPr/>
      <dgm:t>
        <a:bodyPr/>
        <a:lstStyle/>
        <a:p>
          <a:endParaRPr lang="fr-FR"/>
        </a:p>
      </dgm:t>
    </dgm:pt>
    <dgm:pt modelId="{D652894C-8C8B-4C12-95C6-97F44B8FC19A}" type="sibTrans" cxnId="{A796C5BC-3502-4F7D-A98A-DCC5A037D55E}">
      <dgm:prSet/>
      <dgm:spPr/>
      <dgm:t>
        <a:bodyPr/>
        <a:lstStyle/>
        <a:p>
          <a:endParaRPr lang="fr-FR"/>
        </a:p>
      </dgm:t>
    </dgm:pt>
    <dgm:pt modelId="{1C2E286E-28E8-411F-AFC0-D49C19BEA9C6}">
      <dgm:prSet/>
      <dgm:spPr/>
      <dgm:t>
        <a:bodyPr/>
        <a:lstStyle/>
        <a:p>
          <a:endParaRPr lang="fr-FR" smtClean="0"/>
        </a:p>
      </dgm:t>
    </dgm:pt>
    <dgm:pt modelId="{69BE1879-1EDD-4A7A-97DA-81E82F2B2CFF}" type="parTrans" cxnId="{FED3455F-AD04-4354-A6A7-DB51EA1CE30C}">
      <dgm:prSet/>
      <dgm:spPr/>
      <dgm:t>
        <a:bodyPr/>
        <a:lstStyle/>
        <a:p>
          <a:endParaRPr lang="fr-FR"/>
        </a:p>
      </dgm:t>
    </dgm:pt>
    <dgm:pt modelId="{E1106DFD-D1ED-4479-90A9-F6182ACE7E66}" type="sibTrans" cxnId="{FED3455F-AD04-4354-A6A7-DB51EA1CE30C}">
      <dgm:prSet/>
      <dgm:spPr/>
      <dgm:t>
        <a:bodyPr/>
        <a:lstStyle/>
        <a:p>
          <a:endParaRPr lang="fr-FR"/>
        </a:p>
      </dgm:t>
    </dgm:pt>
    <dgm:pt modelId="{AA18698F-5377-4FB1-ADCD-36DD9FD05154}" type="pres">
      <dgm:prSet presAssocID="{8481E5A0-C348-402E-905E-67962B77C3D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915272F-FD23-4B4C-912F-106AFD44BDC6}" type="pres">
      <dgm:prSet presAssocID="{7B9F7E80-7354-4940-96E8-DBB09C2046F5}" presName="hierRoot1" presStyleCnt="0">
        <dgm:presLayoutVars>
          <dgm:hierBranch/>
        </dgm:presLayoutVars>
      </dgm:prSet>
      <dgm:spPr/>
    </dgm:pt>
    <dgm:pt modelId="{861167CC-1C9C-4CBD-A1DC-F67805877E9F}" type="pres">
      <dgm:prSet presAssocID="{7B9F7E80-7354-4940-96E8-DBB09C2046F5}" presName="rootComposite1" presStyleCnt="0"/>
      <dgm:spPr/>
    </dgm:pt>
    <dgm:pt modelId="{B274F388-17CF-4AAC-9E05-63ECF8A2E202}" type="pres">
      <dgm:prSet presAssocID="{7B9F7E80-7354-4940-96E8-DBB09C2046F5}" presName="rootText1" presStyleLbl="node0" presStyleIdx="0" presStyleCnt="1" custLinFactNeighborX="144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1442EDC-CAD9-4EFE-8EE1-6B1517AC4109}" type="pres">
      <dgm:prSet presAssocID="{7B9F7E80-7354-4940-96E8-DBB09C2046F5}" presName="rootConnector1" presStyleLbl="node1" presStyleIdx="0" presStyleCnt="0"/>
      <dgm:spPr/>
      <dgm:t>
        <a:bodyPr/>
        <a:lstStyle/>
        <a:p>
          <a:endParaRPr lang="fr-FR"/>
        </a:p>
      </dgm:t>
    </dgm:pt>
    <dgm:pt modelId="{04655784-A5E8-4F34-96B8-FD61E67A37AF}" type="pres">
      <dgm:prSet presAssocID="{7B9F7E80-7354-4940-96E8-DBB09C2046F5}" presName="hierChild2" presStyleCnt="0"/>
      <dgm:spPr/>
    </dgm:pt>
    <dgm:pt modelId="{8A319E05-6D61-432C-B0AA-C4938ADA05CC}" type="pres">
      <dgm:prSet presAssocID="{E00A42AA-F0A6-459E-AF58-1DC9EE0F231A}" presName="Name35" presStyleLbl="parChTrans1D2" presStyleIdx="0" presStyleCnt="3"/>
      <dgm:spPr/>
      <dgm:t>
        <a:bodyPr/>
        <a:lstStyle/>
        <a:p>
          <a:endParaRPr lang="fr-FR"/>
        </a:p>
      </dgm:t>
    </dgm:pt>
    <dgm:pt modelId="{9724576D-FC81-4DE7-9ABA-FCE49AFA2B03}" type="pres">
      <dgm:prSet presAssocID="{D2223E1D-852E-461F-A829-77E3B83909EB}" presName="hierRoot2" presStyleCnt="0">
        <dgm:presLayoutVars>
          <dgm:hierBranch/>
        </dgm:presLayoutVars>
      </dgm:prSet>
      <dgm:spPr/>
    </dgm:pt>
    <dgm:pt modelId="{EF102AB3-7F65-4BDA-AF46-D201C9AC9B3F}" type="pres">
      <dgm:prSet presAssocID="{D2223E1D-852E-461F-A829-77E3B83909EB}" presName="rootComposite" presStyleCnt="0"/>
      <dgm:spPr/>
    </dgm:pt>
    <dgm:pt modelId="{AFEF5886-C357-4E2E-8FFC-D984376AFEBA}" type="pres">
      <dgm:prSet presAssocID="{D2223E1D-852E-461F-A829-77E3B83909EB}" presName="rootText" presStyleLbl="node2" presStyleIdx="0" presStyleCnt="3" custScaleX="98296" custScaleY="98939" custLinFactNeighborY="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9DFD719-411E-4D89-A15D-38886262AAFA}" type="pres">
      <dgm:prSet presAssocID="{D2223E1D-852E-461F-A829-77E3B83909EB}" presName="rootConnector" presStyleLbl="node2" presStyleIdx="0" presStyleCnt="3"/>
      <dgm:spPr/>
      <dgm:t>
        <a:bodyPr/>
        <a:lstStyle/>
        <a:p>
          <a:endParaRPr lang="fr-FR"/>
        </a:p>
      </dgm:t>
    </dgm:pt>
    <dgm:pt modelId="{B3B68006-ABE6-4B78-819B-A5011A4A254F}" type="pres">
      <dgm:prSet presAssocID="{D2223E1D-852E-461F-A829-77E3B83909EB}" presName="hierChild4" presStyleCnt="0"/>
      <dgm:spPr/>
    </dgm:pt>
    <dgm:pt modelId="{6E1C9AB4-E0AC-48F8-9C93-0D7520EA29C4}" type="pres">
      <dgm:prSet presAssocID="{D2223E1D-852E-461F-A829-77E3B83909EB}" presName="hierChild5" presStyleCnt="0"/>
      <dgm:spPr/>
    </dgm:pt>
    <dgm:pt modelId="{79E06C91-62E1-4056-945A-1E6ABE4F995B}" type="pres">
      <dgm:prSet presAssocID="{0C546054-8678-4BD0-98AB-8181A36BF21E}" presName="Name35" presStyleLbl="parChTrans1D2" presStyleIdx="1" presStyleCnt="3"/>
      <dgm:spPr/>
      <dgm:t>
        <a:bodyPr/>
        <a:lstStyle/>
        <a:p>
          <a:endParaRPr lang="fr-FR"/>
        </a:p>
      </dgm:t>
    </dgm:pt>
    <dgm:pt modelId="{913719BA-74CD-4587-9AE2-8247C2C87549}" type="pres">
      <dgm:prSet presAssocID="{BD16FECF-3278-4CFA-810D-7701749BB0A9}" presName="hierRoot2" presStyleCnt="0">
        <dgm:presLayoutVars>
          <dgm:hierBranch/>
        </dgm:presLayoutVars>
      </dgm:prSet>
      <dgm:spPr/>
    </dgm:pt>
    <dgm:pt modelId="{AE90A4EF-CD82-45C3-BC87-7D2E12E08E5E}" type="pres">
      <dgm:prSet presAssocID="{BD16FECF-3278-4CFA-810D-7701749BB0A9}" presName="rootComposite" presStyleCnt="0"/>
      <dgm:spPr/>
    </dgm:pt>
    <dgm:pt modelId="{6DBB99BB-FF01-4649-83FA-6A88EDC72DBD}" type="pres">
      <dgm:prSet presAssocID="{BD16FECF-3278-4CFA-810D-7701749BB0A9}" presName="rootText" presStyleLbl="node2" presStyleIdx="1" presStyleCnt="3" custLinFactNeighborX="240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FFF5463-3297-4CA6-8C45-F4E5BAC69A62}" type="pres">
      <dgm:prSet presAssocID="{BD16FECF-3278-4CFA-810D-7701749BB0A9}" presName="rootConnector" presStyleLbl="node2" presStyleIdx="1" presStyleCnt="3"/>
      <dgm:spPr/>
      <dgm:t>
        <a:bodyPr/>
        <a:lstStyle/>
        <a:p>
          <a:endParaRPr lang="fr-FR"/>
        </a:p>
      </dgm:t>
    </dgm:pt>
    <dgm:pt modelId="{AEFF0E48-5956-4C81-B57A-2D6A8A368F7B}" type="pres">
      <dgm:prSet presAssocID="{BD16FECF-3278-4CFA-810D-7701749BB0A9}" presName="hierChild4" presStyleCnt="0"/>
      <dgm:spPr/>
    </dgm:pt>
    <dgm:pt modelId="{D721BD53-9D93-4B3A-92D5-94748ED1C21F}" type="pres">
      <dgm:prSet presAssocID="{BD16FECF-3278-4CFA-810D-7701749BB0A9}" presName="hierChild5" presStyleCnt="0"/>
      <dgm:spPr/>
    </dgm:pt>
    <dgm:pt modelId="{6C6D718E-E430-43B9-AF1D-0B27B94D80DE}" type="pres">
      <dgm:prSet presAssocID="{69BE1879-1EDD-4A7A-97DA-81E82F2B2CFF}" presName="Name35" presStyleLbl="parChTrans1D2" presStyleIdx="2" presStyleCnt="3"/>
      <dgm:spPr/>
      <dgm:t>
        <a:bodyPr/>
        <a:lstStyle/>
        <a:p>
          <a:endParaRPr lang="fr-FR"/>
        </a:p>
      </dgm:t>
    </dgm:pt>
    <dgm:pt modelId="{F36E3C39-A055-48FD-899A-F534361C24C5}" type="pres">
      <dgm:prSet presAssocID="{1C2E286E-28E8-411F-AFC0-D49C19BEA9C6}" presName="hierRoot2" presStyleCnt="0">
        <dgm:presLayoutVars>
          <dgm:hierBranch/>
        </dgm:presLayoutVars>
      </dgm:prSet>
      <dgm:spPr/>
    </dgm:pt>
    <dgm:pt modelId="{7D271C57-742C-4286-BD51-C4B7D5D7804C}" type="pres">
      <dgm:prSet presAssocID="{1C2E286E-28E8-411F-AFC0-D49C19BEA9C6}" presName="rootComposite" presStyleCnt="0"/>
      <dgm:spPr/>
    </dgm:pt>
    <dgm:pt modelId="{15782AE5-1D13-4834-B08C-6B07E1BB9E57}" type="pres">
      <dgm:prSet presAssocID="{1C2E286E-28E8-411F-AFC0-D49C19BEA9C6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8450208-7050-4839-9365-A6BBACB1B776}" type="pres">
      <dgm:prSet presAssocID="{1C2E286E-28E8-411F-AFC0-D49C19BEA9C6}" presName="rootConnector" presStyleLbl="node2" presStyleIdx="2" presStyleCnt="3"/>
      <dgm:spPr/>
      <dgm:t>
        <a:bodyPr/>
        <a:lstStyle/>
        <a:p>
          <a:endParaRPr lang="fr-FR"/>
        </a:p>
      </dgm:t>
    </dgm:pt>
    <dgm:pt modelId="{23AAB91B-5C51-4D94-997E-66910A7A9CB4}" type="pres">
      <dgm:prSet presAssocID="{1C2E286E-28E8-411F-AFC0-D49C19BEA9C6}" presName="hierChild4" presStyleCnt="0"/>
      <dgm:spPr/>
    </dgm:pt>
    <dgm:pt modelId="{164AE04C-C506-47C0-8030-C0A99066E54E}" type="pres">
      <dgm:prSet presAssocID="{1C2E286E-28E8-411F-AFC0-D49C19BEA9C6}" presName="hierChild5" presStyleCnt="0"/>
      <dgm:spPr/>
    </dgm:pt>
    <dgm:pt modelId="{B02BCE96-AC2E-491A-A33E-FE4A754ADE53}" type="pres">
      <dgm:prSet presAssocID="{7B9F7E80-7354-4940-96E8-DBB09C2046F5}" presName="hierChild3" presStyleCnt="0"/>
      <dgm:spPr/>
    </dgm:pt>
  </dgm:ptLst>
  <dgm:cxnLst>
    <dgm:cxn modelId="{EF0F2F3C-E7BE-43F7-AAEB-A1EC358A3FDD}" type="presOf" srcId="{69BE1879-1EDD-4A7A-97DA-81E82F2B2CFF}" destId="{6C6D718E-E430-43B9-AF1D-0B27B94D80DE}" srcOrd="0" destOrd="0" presId="urn:microsoft.com/office/officeart/2005/8/layout/orgChart1"/>
    <dgm:cxn modelId="{23DC3AE5-64B0-4582-BFCE-1F1EBCB18D58}" type="presOf" srcId="{E00A42AA-F0A6-459E-AF58-1DC9EE0F231A}" destId="{8A319E05-6D61-432C-B0AA-C4938ADA05CC}" srcOrd="0" destOrd="0" presId="urn:microsoft.com/office/officeart/2005/8/layout/orgChart1"/>
    <dgm:cxn modelId="{5C41AC11-5193-4E4A-B2C7-ED768AFA6779}" type="presOf" srcId="{7B9F7E80-7354-4940-96E8-DBB09C2046F5}" destId="{B274F388-17CF-4AAC-9E05-63ECF8A2E202}" srcOrd="0" destOrd="0" presId="urn:microsoft.com/office/officeart/2005/8/layout/orgChart1"/>
    <dgm:cxn modelId="{1ECEBB83-1670-480B-B587-3A938AA0B3E5}" type="presOf" srcId="{BD16FECF-3278-4CFA-810D-7701749BB0A9}" destId="{6DBB99BB-FF01-4649-83FA-6A88EDC72DBD}" srcOrd="0" destOrd="0" presId="urn:microsoft.com/office/officeart/2005/8/layout/orgChart1"/>
    <dgm:cxn modelId="{9DC13CC0-D4DF-4112-A585-00AB499DA7DD}" type="presOf" srcId="{BD16FECF-3278-4CFA-810D-7701749BB0A9}" destId="{5FFF5463-3297-4CA6-8C45-F4E5BAC69A62}" srcOrd="1" destOrd="0" presId="urn:microsoft.com/office/officeart/2005/8/layout/orgChart1"/>
    <dgm:cxn modelId="{37294C7E-3873-4464-B6AA-D5D9754C3CDC}" type="presOf" srcId="{8481E5A0-C348-402E-905E-67962B77C3D7}" destId="{AA18698F-5377-4FB1-ADCD-36DD9FD05154}" srcOrd="0" destOrd="0" presId="urn:microsoft.com/office/officeart/2005/8/layout/orgChart1"/>
    <dgm:cxn modelId="{FED3455F-AD04-4354-A6A7-DB51EA1CE30C}" srcId="{7B9F7E80-7354-4940-96E8-DBB09C2046F5}" destId="{1C2E286E-28E8-411F-AFC0-D49C19BEA9C6}" srcOrd="2" destOrd="0" parTransId="{69BE1879-1EDD-4A7A-97DA-81E82F2B2CFF}" sibTransId="{E1106DFD-D1ED-4479-90A9-F6182ACE7E66}"/>
    <dgm:cxn modelId="{17D73147-1F6C-488B-8E6A-35EED1578A17}" type="presOf" srcId="{0C546054-8678-4BD0-98AB-8181A36BF21E}" destId="{79E06C91-62E1-4056-945A-1E6ABE4F995B}" srcOrd="0" destOrd="0" presId="urn:microsoft.com/office/officeart/2005/8/layout/orgChart1"/>
    <dgm:cxn modelId="{E61BEEA9-27C3-465D-A4C4-FFC42F787675}" type="presOf" srcId="{1C2E286E-28E8-411F-AFC0-D49C19BEA9C6}" destId="{15782AE5-1D13-4834-B08C-6B07E1BB9E57}" srcOrd="0" destOrd="0" presId="urn:microsoft.com/office/officeart/2005/8/layout/orgChart1"/>
    <dgm:cxn modelId="{013FE4D5-E699-4E92-BC36-A877FEF3C9BA}" type="presOf" srcId="{1C2E286E-28E8-411F-AFC0-D49C19BEA9C6}" destId="{58450208-7050-4839-9365-A6BBACB1B776}" srcOrd="1" destOrd="0" presId="urn:microsoft.com/office/officeart/2005/8/layout/orgChart1"/>
    <dgm:cxn modelId="{BD5872B0-3085-4164-9F6B-7287A6FD162A}" srcId="{7B9F7E80-7354-4940-96E8-DBB09C2046F5}" destId="{D2223E1D-852E-461F-A829-77E3B83909EB}" srcOrd="0" destOrd="0" parTransId="{E00A42AA-F0A6-459E-AF58-1DC9EE0F231A}" sibTransId="{95A3C24C-3485-4AA7-9F91-78A0E88257F5}"/>
    <dgm:cxn modelId="{A796C5BC-3502-4F7D-A98A-DCC5A037D55E}" srcId="{7B9F7E80-7354-4940-96E8-DBB09C2046F5}" destId="{BD16FECF-3278-4CFA-810D-7701749BB0A9}" srcOrd="1" destOrd="0" parTransId="{0C546054-8678-4BD0-98AB-8181A36BF21E}" sibTransId="{D652894C-8C8B-4C12-95C6-97F44B8FC19A}"/>
    <dgm:cxn modelId="{4EDFC323-24A7-4296-82C5-F4E050CD6B4B}" type="presOf" srcId="{D2223E1D-852E-461F-A829-77E3B83909EB}" destId="{AFEF5886-C357-4E2E-8FFC-D984376AFEBA}" srcOrd="0" destOrd="0" presId="urn:microsoft.com/office/officeart/2005/8/layout/orgChart1"/>
    <dgm:cxn modelId="{604CA78C-6B2F-47D6-B27B-A670279DBABB}" type="presOf" srcId="{7B9F7E80-7354-4940-96E8-DBB09C2046F5}" destId="{F1442EDC-CAD9-4EFE-8EE1-6B1517AC4109}" srcOrd="1" destOrd="0" presId="urn:microsoft.com/office/officeart/2005/8/layout/orgChart1"/>
    <dgm:cxn modelId="{EB5BE822-978D-46BE-8299-F2C892DEADDF}" srcId="{8481E5A0-C348-402E-905E-67962B77C3D7}" destId="{7B9F7E80-7354-4940-96E8-DBB09C2046F5}" srcOrd="0" destOrd="0" parTransId="{96FB8C76-BDF6-4172-823A-E79776579247}" sibTransId="{46EA5F60-9A97-4A31-BDE2-4AF8B6EFA08B}"/>
    <dgm:cxn modelId="{3BAB1A36-04B2-4500-886C-B812078EB649}" type="presOf" srcId="{D2223E1D-852E-461F-A829-77E3B83909EB}" destId="{89DFD719-411E-4D89-A15D-38886262AAFA}" srcOrd="1" destOrd="0" presId="urn:microsoft.com/office/officeart/2005/8/layout/orgChart1"/>
    <dgm:cxn modelId="{C2D1E6DD-BE88-496F-BCB7-4199C662EB6F}" type="presParOf" srcId="{AA18698F-5377-4FB1-ADCD-36DD9FD05154}" destId="{F915272F-FD23-4B4C-912F-106AFD44BDC6}" srcOrd="0" destOrd="0" presId="urn:microsoft.com/office/officeart/2005/8/layout/orgChart1"/>
    <dgm:cxn modelId="{BA4DE11C-4865-4E2E-BB82-3C9D7EF6A04F}" type="presParOf" srcId="{F915272F-FD23-4B4C-912F-106AFD44BDC6}" destId="{861167CC-1C9C-4CBD-A1DC-F67805877E9F}" srcOrd="0" destOrd="0" presId="urn:microsoft.com/office/officeart/2005/8/layout/orgChart1"/>
    <dgm:cxn modelId="{550E2EDF-B91E-464B-8A86-E1EC51CE21E6}" type="presParOf" srcId="{861167CC-1C9C-4CBD-A1DC-F67805877E9F}" destId="{B274F388-17CF-4AAC-9E05-63ECF8A2E202}" srcOrd="0" destOrd="0" presId="urn:microsoft.com/office/officeart/2005/8/layout/orgChart1"/>
    <dgm:cxn modelId="{EAFD19C1-27A6-4900-9599-629BE7654A9E}" type="presParOf" srcId="{861167CC-1C9C-4CBD-A1DC-F67805877E9F}" destId="{F1442EDC-CAD9-4EFE-8EE1-6B1517AC4109}" srcOrd="1" destOrd="0" presId="urn:microsoft.com/office/officeart/2005/8/layout/orgChart1"/>
    <dgm:cxn modelId="{524069F8-92F1-4395-BCA6-0339F31F8E2B}" type="presParOf" srcId="{F915272F-FD23-4B4C-912F-106AFD44BDC6}" destId="{04655784-A5E8-4F34-96B8-FD61E67A37AF}" srcOrd="1" destOrd="0" presId="urn:microsoft.com/office/officeart/2005/8/layout/orgChart1"/>
    <dgm:cxn modelId="{A71FCA0F-2EFD-48C3-8B05-2E1504E7B224}" type="presParOf" srcId="{04655784-A5E8-4F34-96B8-FD61E67A37AF}" destId="{8A319E05-6D61-432C-B0AA-C4938ADA05CC}" srcOrd="0" destOrd="0" presId="urn:microsoft.com/office/officeart/2005/8/layout/orgChart1"/>
    <dgm:cxn modelId="{43424E42-3693-4B7B-9BB6-0042AA4942FD}" type="presParOf" srcId="{04655784-A5E8-4F34-96B8-FD61E67A37AF}" destId="{9724576D-FC81-4DE7-9ABA-FCE49AFA2B03}" srcOrd="1" destOrd="0" presId="urn:microsoft.com/office/officeart/2005/8/layout/orgChart1"/>
    <dgm:cxn modelId="{4578DF80-08D7-41E5-9DC6-2B82487BC48A}" type="presParOf" srcId="{9724576D-FC81-4DE7-9ABA-FCE49AFA2B03}" destId="{EF102AB3-7F65-4BDA-AF46-D201C9AC9B3F}" srcOrd="0" destOrd="0" presId="urn:microsoft.com/office/officeart/2005/8/layout/orgChart1"/>
    <dgm:cxn modelId="{97771C72-3158-40BB-AD91-C2AE50D08299}" type="presParOf" srcId="{EF102AB3-7F65-4BDA-AF46-D201C9AC9B3F}" destId="{AFEF5886-C357-4E2E-8FFC-D984376AFEBA}" srcOrd="0" destOrd="0" presId="urn:microsoft.com/office/officeart/2005/8/layout/orgChart1"/>
    <dgm:cxn modelId="{2FE19951-8059-48CC-A7EE-196A53C53209}" type="presParOf" srcId="{EF102AB3-7F65-4BDA-AF46-D201C9AC9B3F}" destId="{89DFD719-411E-4D89-A15D-38886262AAFA}" srcOrd="1" destOrd="0" presId="urn:microsoft.com/office/officeart/2005/8/layout/orgChart1"/>
    <dgm:cxn modelId="{7A3E38C3-D4E3-4B9F-84FF-A9EEA4B2962B}" type="presParOf" srcId="{9724576D-FC81-4DE7-9ABA-FCE49AFA2B03}" destId="{B3B68006-ABE6-4B78-819B-A5011A4A254F}" srcOrd="1" destOrd="0" presId="urn:microsoft.com/office/officeart/2005/8/layout/orgChart1"/>
    <dgm:cxn modelId="{398E5FD2-EB65-4E86-A6C0-8EAAF22D42A6}" type="presParOf" srcId="{9724576D-FC81-4DE7-9ABA-FCE49AFA2B03}" destId="{6E1C9AB4-E0AC-48F8-9C93-0D7520EA29C4}" srcOrd="2" destOrd="0" presId="urn:microsoft.com/office/officeart/2005/8/layout/orgChart1"/>
    <dgm:cxn modelId="{6D5EF91D-8669-4AF0-8574-12122C8F409F}" type="presParOf" srcId="{04655784-A5E8-4F34-96B8-FD61E67A37AF}" destId="{79E06C91-62E1-4056-945A-1E6ABE4F995B}" srcOrd="2" destOrd="0" presId="urn:microsoft.com/office/officeart/2005/8/layout/orgChart1"/>
    <dgm:cxn modelId="{98F761EE-F799-40F6-87FF-83E304883D6B}" type="presParOf" srcId="{04655784-A5E8-4F34-96B8-FD61E67A37AF}" destId="{913719BA-74CD-4587-9AE2-8247C2C87549}" srcOrd="3" destOrd="0" presId="urn:microsoft.com/office/officeart/2005/8/layout/orgChart1"/>
    <dgm:cxn modelId="{DE1530D6-BC86-4B68-ACEF-66D6F56C1693}" type="presParOf" srcId="{913719BA-74CD-4587-9AE2-8247C2C87549}" destId="{AE90A4EF-CD82-45C3-BC87-7D2E12E08E5E}" srcOrd="0" destOrd="0" presId="urn:microsoft.com/office/officeart/2005/8/layout/orgChart1"/>
    <dgm:cxn modelId="{15B9D8D0-A0F3-4FB1-B019-1B3951A3B123}" type="presParOf" srcId="{AE90A4EF-CD82-45C3-BC87-7D2E12E08E5E}" destId="{6DBB99BB-FF01-4649-83FA-6A88EDC72DBD}" srcOrd="0" destOrd="0" presId="urn:microsoft.com/office/officeart/2005/8/layout/orgChart1"/>
    <dgm:cxn modelId="{30C4B630-54D4-4D1F-B8CD-36598747D35A}" type="presParOf" srcId="{AE90A4EF-CD82-45C3-BC87-7D2E12E08E5E}" destId="{5FFF5463-3297-4CA6-8C45-F4E5BAC69A62}" srcOrd="1" destOrd="0" presId="urn:microsoft.com/office/officeart/2005/8/layout/orgChart1"/>
    <dgm:cxn modelId="{6D377967-4032-458B-91B0-C1595E7E693F}" type="presParOf" srcId="{913719BA-74CD-4587-9AE2-8247C2C87549}" destId="{AEFF0E48-5956-4C81-B57A-2D6A8A368F7B}" srcOrd="1" destOrd="0" presId="urn:microsoft.com/office/officeart/2005/8/layout/orgChart1"/>
    <dgm:cxn modelId="{A69E9FC4-7752-4C68-B87B-426A60863509}" type="presParOf" srcId="{913719BA-74CD-4587-9AE2-8247C2C87549}" destId="{D721BD53-9D93-4B3A-92D5-94748ED1C21F}" srcOrd="2" destOrd="0" presId="urn:microsoft.com/office/officeart/2005/8/layout/orgChart1"/>
    <dgm:cxn modelId="{C0C139BE-C723-4393-BA0D-A6A4A47A3A8E}" type="presParOf" srcId="{04655784-A5E8-4F34-96B8-FD61E67A37AF}" destId="{6C6D718E-E430-43B9-AF1D-0B27B94D80DE}" srcOrd="4" destOrd="0" presId="urn:microsoft.com/office/officeart/2005/8/layout/orgChart1"/>
    <dgm:cxn modelId="{E819E1F9-790B-4D1A-8B34-DA6C1963B7B2}" type="presParOf" srcId="{04655784-A5E8-4F34-96B8-FD61E67A37AF}" destId="{F36E3C39-A055-48FD-899A-F534361C24C5}" srcOrd="5" destOrd="0" presId="urn:microsoft.com/office/officeart/2005/8/layout/orgChart1"/>
    <dgm:cxn modelId="{D213BC86-48A7-442C-98C7-75B74C701323}" type="presParOf" srcId="{F36E3C39-A055-48FD-899A-F534361C24C5}" destId="{7D271C57-742C-4286-BD51-C4B7D5D7804C}" srcOrd="0" destOrd="0" presId="urn:microsoft.com/office/officeart/2005/8/layout/orgChart1"/>
    <dgm:cxn modelId="{348E4CED-09A1-4203-9539-C175CD709848}" type="presParOf" srcId="{7D271C57-742C-4286-BD51-C4B7D5D7804C}" destId="{15782AE5-1D13-4834-B08C-6B07E1BB9E57}" srcOrd="0" destOrd="0" presId="urn:microsoft.com/office/officeart/2005/8/layout/orgChart1"/>
    <dgm:cxn modelId="{D32C7A80-7EE5-4AB2-B2C3-39D5F0C3E8D5}" type="presParOf" srcId="{7D271C57-742C-4286-BD51-C4B7D5D7804C}" destId="{58450208-7050-4839-9365-A6BBACB1B776}" srcOrd="1" destOrd="0" presId="urn:microsoft.com/office/officeart/2005/8/layout/orgChart1"/>
    <dgm:cxn modelId="{090195E6-AD73-4C42-AA6B-13713A185184}" type="presParOf" srcId="{F36E3C39-A055-48FD-899A-F534361C24C5}" destId="{23AAB91B-5C51-4D94-997E-66910A7A9CB4}" srcOrd="1" destOrd="0" presId="urn:microsoft.com/office/officeart/2005/8/layout/orgChart1"/>
    <dgm:cxn modelId="{D1A187DA-95B9-411C-9B00-7B76F13A018C}" type="presParOf" srcId="{F36E3C39-A055-48FD-899A-F534361C24C5}" destId="{164AE04C-C506-47C0-8030-C0A99066E54E}" srcOrd="2" destOrd="0" presId="urn:microsoft.com/office/officeart/2005/8/layout/orgChart1"/>
    <dgm:cxn modelId="{3FF9D567-CC80-4ABE-806A-3481299B89BB}" type="presParOf" srcId="{F915272F-FD23-4B4C-912F-106AFD44BDC6}" destId="{B02BCE96-AC2E-491A-A33E-FE4A754ADE5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6D718E-E430-43B9-AF1D-0B27B94D80DE}">
      <dsp:nvSpPr>
        <dsp:cNvPr id="0" name=""/>
        <dsp:cNvSpPr/>
      </dsp:nvSpPr>
      <dsp:spPr>
        <a:xfrm>
          <a:off x="1023019" y="389897"/>
          <a:ext cx="707019" cy="125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540"/>
              </a:lnTo>
              <a:lnTo>
                <a:pt x="707019" y="62540"/>
              </a:lnTo>
              <a:lnTo>
                <a:pt x="707019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E06C91-62E1-4056-945A-1E6ABE4F995B}">
      <dsp:nvSpPr>
        <dsp:cNvPr id="0" name=""/>
        <dsp:cNvSpPr/>
      </dsp:nvSpPr>
      <dsp:spPr>
        <a:xfrm>
          <a:off x="977299" y="389897"/>
          <a:ext cx="91440" cy="1250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540"/>
              </a:lnTo>
              <a:lnTo>
                <a:pt x="46363" y="62540"/>
              </a:lnTo>
              <a:lnTo>
                <a:pt x="46363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319E05-6D61-432C-B0AA-C4938ADA05CC}">
      <dsp:nvSpPr>
        <dsp:cNvPr id="0" name=""/>
        <dsp:cNvSpPr/>
      </dsp:nvSpPr>
      <dsp:spPr>
        <a:xfrm>
          <a:off x="293711" y="389897"/>
          <a:ext cx="729307" cy="125080"/>
        </a:xfrm>
        <a:custGeom>
          <a:avLst/>
          <a:gdLst/>
          <a:ahLst/>
          <a:cxnLst/>
          <a:rect l="0" t="0" r="0" b="0"/>
          <a:pathLst>
            <a:path>
              <a:moveTo>
                <a:pt x="729307" y="0"/>
              </a:moveTo>
              <a:lnTo>
                <a:pt x="729307" y="62540"/>
              </a:lnTo>
              <a:lnTo>
                <a:pt x="0" y="62540"/>
              </a:lnTo>
              <a:lnTo>
                <a:pt x="0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74F388-17CF-4AAC-9E05-63ECF8A2E202}">
      <dsp:nvSpPr>
        <dsp:cNvPr id="0" name=""/>
        <dsp:cNvSpPr/>
      </dsp:nvSpPr>
      <dsp:spPr>
        <a:xfrm>
          <a:off x="725208" y="9208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50" kern="1200" smtClean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725208" y="92087"/>
        <a:ext cx="595620" cy="297810"/>
      </dsp:txXfrm>
    </dsp:sp>
    <dsp:sp modelId="{AFEF5886-C357-4E2E-8FFC-D984376AFEBA}">
      <dsp:nvSpPr>
        <dsp:cNvPr id="0" name=""/>
        <dsp:cNvSpPr/>
      </dsp:nvSpPr>
      <dsp:spPr>
        <a:xfrm>
          <a:off x="975" y="514977"/>
          <a:ext cx="585471" cy="2946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975" y="514977"/>
        <a:ext cx="585471" cy="294650"/>
      </dsp:txXfrm>
    </dsp:sp>
    <dsp:sp modelId="{6DBB99BB-FF01-4649-83FA-6A88EDC72DBD}">
      <dsp:nvSpPr>
        <dsp:cNvPr id="0" name=""/>
        <dsp:cNvSpPr/>
      </dsp:nvSpPr>
      <dsp:spPr>
        <a:xfrm>
          <a:off x="725852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725852" y="514977"/>
        <a:ext cx="595620" cy="297810"/>
      </dsp:txXfrm>
    </dsp:sp>
    <dsp:sp modelId="{15782AE5-1D13-4834-B08C-6B07E1BB9E57}">
      <dsp:nvSpPr>
        <dsp:cNvPr id="0" name=""/>
        <dsp:cNvSpPr/>
      </dsp:nvSpPr>
      <dsp:spPr>
        <a:xfrm>
          <a:off x="1432228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1432228" y="514977"/>
        <a:ext cx="595620" cy="2978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1541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DESHAYES Solveig</dc:creator>
  <cp:keywords/>
  <dc:description/>
  <cp:lastModifiedBy>DESHAYES Solveig</cp:lastModifiedBy>
  <cp:revision>7</cp:revision>
  <cp:lastPrinted>2015-09-08T15:08:00Z</cp:lastPrinted>
  <dcterms:created xsi:type="dcterms:W3CDTF">2015-09-16T15:10:00Z</dcterms:created>
  <dcterms:modified xsi:type="dcterms:W3CDTF">2015-10-09T09:30:00Z</dcterms:modified>
</cp:coreProperties>
</file>